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06" w:rsidRDefault="009D3C06" w:rsidP="009D3C06">
      <w:pPr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Ф</w:t>
      </w:r>
    </w:p>
    <w:p w:rsidR="009D3C06" w:rsidRDefault="009D3C06" w:rsidP="009D3C0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ОБЛАСТЬ СРЕДНЕАХТУБИНСКИЙ РАЙОН</w:t>
      </w:r>
    </w:p>
    <w:p w:rsidR="009D3C06" w:rsidRDefault="009D3C06" w:rsidP="009D3C0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9D3C06" w:rsidRDefault="009D3C06" w:rsidP="009D3C0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КРАСНООКТЯБРЬСКОГО СЕЛЬСКОГО ПОСЕЛЕНИЯ</w:t>
      </w:r>
    </w:p>
    <w:p w:rsidR="009D3C06" w:rsidRDefault="009D3C06" w:rsidP="009D3C06">
      <w:pPr>
        <w:jc w:val="center"/>
        <w:rPr>
          <w:sz w:val="28"/>
          <w:szCs w:val="28"/>
        </w:rPr>
      </w:pPr>
    </w:p>
    <w:p w:rsidR="009D3C06" w:rsidRDefault="009D3C06" w:rsidP="009D3C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D3C06" w:rsidRDefault="009D3C06" w:rsidP="009D3C06">
      <w:pPr>
        <w:jc w:val="center"/>
        <w:rPr>
          <w:sz w:val="28"/>
          <w:szCs w:val="28"/>
        </w:rPr>
      </w:pPr>
    </w:p>
    <w:p w:rsidR="00E67533" w:rsidRDefault="009D3C06" w:rsidP="009D3C06">
      <w:pPr>
        <w:rPr>
          <w:sz w:val="28"/>
          <w:szCs w:val="28"/>
        </w:rPr>
      </w:pPr>
      <w:r>
        <w:rPr>
          <w:sz w:val="28"/>
          <w:szCs w:val="28"/>
        </w:rPr>
        <w:t>от 06 июня  2016 г.                         № 37/72                      п. Красный Октябрь</w:t>
      </w:r>
    </w:p>
    <w:p w:rsidR="009D3C06" w:rsidRDefault="009D3C06" w:rsidP="009D3C06">
      <w:pPr>
        <w:rPr>
          <w:sz w:val="28"/>
          <w:szCs w:val="28"/>
        </w:rPr>
      </w:pPr>
    </w:p>
    <w:p w:rsidR="009D3C06" w:rsidRDefault="009D3C06" w:rsidP="009D3C06">
      <w:pPr>
        <w:spacing w:line="240" w:lineRule="exact"/>
        <w:jc w:val="center"/>
        <w:rPr>
          <w:rFonts w:ascii="обычный" w:hAnsi="обычный"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от 30 ноября 2015 г. №26/49 «О земельном налоге </w:t>
      </w:r>
      <w:r>
        <w:rPr>
          <w:rFonts w:ascii="обычный" w:hAnsi="обычный"/>
          <w:sz w:val="28"/>
          <w:szCs w:val="28"/>
        </w:rPr>
        <w:t xml:space="preserve">на территории Краснооктябрьского </w:t>
      </w:r>
    </w:p>
    <w:p w:rsidR="009D3C06" w:rsidRDefault="009D3C06" w:rsidP="009D3C06">
      <w:pPr>
        <w:jc w:val="center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сельского поселения</w:t>
      </w:r>
      <w:r>
        <w:rPr>
          <w:rFonts w:ascii="обычный" w:hAnsi="обычный" w:hint="eastAsia"/>
          <w:sz w:val="28"/>
          <w:szCs w:val="28"/>
        </w:rPr>
        <w:t>»</w:t>
      </w:r>
    </w:p>
    <w:p w:rsidR="00CF508B" w:rsidRDefault="00CF508B" w:rsidP="00CF508B">
      <w:pPr>
        <w:jc w:val="both"/>
        <w:rPr>
          <w:sz w:val="28"/>
          <w:szCs w:val="28"/>
        </w:rPr>
      </w:pPr>
    </w:p>
    <w:p w:rsidR="00775D4A" w:rsidRDefault="00CF508B" w:rsidP="00775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заключением юридической экспертизы АППАРАТОМ ГУБЕРНАТОРА </w:t>
      </w:r>
      <w:r w:rsidR="00775D4A">
        <w:rPr>
          <w:sz w:val="28"/>
          <w:szCs w:val="28"/>
        </w:rPr>
        <w:t>Волгоградской области</w:t>
      </w:r>
      <w:r w:rsidR="00775D4A" w:rsidRPr="00775D4A">
        <w:rPr>
          <w:sz w:val="28"/>
          <w:szCs w:val="28"/>
        </w:rPr>
        <w:t xml:space="preserve"> </w:t>
      </w:r>
      <w:r w:rsidR="00775D4A">
        <w:rPr>
          <w:sz w:val="28"/>
          <w:szCs w:val="28"/>
        </w:rPr>
        <w:t xml:space="preserve">Сельская Дума Краснооктябрьского сельского поселения  </w:t>
      </w:r>
      <w:proofErr w:type="spellStart"/>
      <w:proofErr w:type="gramStart"/>
      <w:r w:rsidR="00775D4A">
        <w:rPr>
          <w:sz w:val="28"/>
          <w:szCs w:val="28"/>
        </w:rPr>
        <w:t>р</w:t>
      </w:r>
      <w:proofErr w:type="spellEnd"/>
      <w:proofErr w:type="gramEnd"/>
      <w:r w:rsidR="00775D4A">
        <w:rPr>
          <w:sz w:val="28"/>
          <w:szCs w:val="28"/>
        </w:rPr>
        <w:t xml:space="preserve"> е </w:t>
      </w:r>
      <w:proofErr w:type="spellStart"/>
      <w:r w:rsidR="00775D4A">
        <w:rPr>
          <w:sz w:val="28"/>
          <w:szCs w:val="28"/>
        </w:rPr>
        <w:t>ш</w:t>
      </w:r>
      <w:proofErr w:type="spellEnd"/>
      <w:r w:rsidR="00775D4A">
        <w:rPr>
          <w:sz w:val="28"/>
          <w:szCs w:val="28"/>
        </w:rPr>
        <w:t xml:space="preserve"> и л а:</w:t>
      </w:r>
    </w:p>
    <w:p w:rsidR="00775D4A" w:rsidRDefault="00775D4A" w:rsidP="00775D4A">
      <w:pPr>
        <w:ind w:firstLine="708"/>
        <w:jc w:val="both"/>
        <w:rPr>
          <w:sz w:val="28"/>
          <w:szCs w:val="28"/>
        </w:rPr>
      </w:pPr>
    </w:p>
    <w:p w:rsidR="00775D4A" w:rsidRDefault="00775D4A" w:rsidP="00775D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508B">
        <w:rPr>
          <w:sz w:val="28"/>
          <w:szCs w:val="28"/>
        </w:rPr>
        <w:t xml:space="preserve">Внести  в решение Сельской Думы Краснооктябрьского сельского поселения от  30 ноября 2015 г. №26/49 «О налоге на имущество физических лиц» далее «Решения» следующие изменения: </w:t>
      </w:r>
    </w:p>
    <w:p w:rsidR="00473590" w:rsidRDefault="00473590" w:rsidP="00473590">
      <w:pPr>
        <w:pStyle w:val="a3"/>
        <w:ind w:left="765"/>
        <w:jc w:val="both"/>
        <w:rPr>
          <w:sz w:val="28"/>
          <w:szCs w:val="28"/>
        </w:rPr>
      </w:pPr>
    </w:p>
    <w:p w:rsidR="00473590" w:rsidRDefault="00473590" w:rsidP="0047359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473590">
        <w:rPr>
          <w:sz w:val="28"/>
          <w:szCs w:val="28"/>
        </w:rPr>
        <w:t xml:space="preserve"> </w:t>
      </w:r>
      <w:r w:rsidR="00D9615F">
        <w:rPr>
          <w:sz w:val="28"/>
          <w:szCs w:val="28"/>
        </w:rPr>
        <w:t>Раздел 2 п.</w:t>
      </w:r>
      <w:r w:rsidR="00775D4A" w:rsidRPr="00473590">
        <w:rPr>
          <w:sz w:val="28"/>
          <w:szCs w:val="28"/>
        </w:rPr>
        <w:t xml:space="preserve"> 3</w:t>
      </w:r>
      <w:r w:rsidR="00884454">
        <w:rPr>
          <w:sz w:val="28"/>
          <w:szCs w:val="28"/>
        </w:rPr>
        <w:t xml:space="preserve"> Положения</w:t>
      </w:r>
      <w:r w:rsidR="00775D4A" w:rsidRPr="00473590">
        <w:rPr>
          <w:sz w:val="28"/>
          <w:szCs w:val="28"/>
        </w:rPr>
        <w:t xml:space="preserve"> </w:t>
      </w:r>
      <w:r w:rsidRPr="00473590">
        <w:rPr>
          <w:sz w:val="28"/>
          <w:szCs w:val="28"/>
        </w:rPr>
        <w:t xml:space="preserve">заменить </w:t>
      </w:r>
      <w:proofErr w:type="gramStart"/>
      <w:r w:rsidRPr="00473590">
        <w:rPr>
          <w:sz w:val="28"/>
          <w:szCs w:val="28"/>
        </w:rPr>
        <w:t>на</w:t>
      </w:r>
      <w:proofErr w:type="gramEnd"/>
      <w:r w:rsidRPr="00473590">
        <w:rPr>
          <w:sz w:val="28"/>
          <w:szCs w:val="28"/>
        </w:rPr>
        <w:t>:</w:t>
      </w:r>
    </w:p>
    <w:p w:rsidR="00473590" w:rsidRPr="00473590" w:rsidRDefault="00473590" w:rsidP="00473590">
      <w:pPr>
        <w:pStyle w:val="a3"/>
        <w:ind w:left="1080"/>
        <w:jc w:val="both"/>
        <w:rPr>
          <w:sz w:val="28"/>
          <w:szCs w:val="28"/>
        </w:rPr>
      </w:pPr>
    </w:p>
    <w:p w:rsidR="00473590" w:rsidRPr="0037417B" w:rsidRDefault="00473590" w:rsidP="0047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17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0,3 %</w:t>
      </w:r>
      <w:r w:rsidRPr="0037417B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73590" w:rsidRPr="0037417B" w:rsidRDefault="00473590" w:rsidP="0047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417B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</w:t>
      </w:r>
      <w:r w:rsidR="007711F9">
        <w:rPr>
          <w:rFonts w:ascii="Times New Roman" w:hAnsi="Times New Roman" w:cs="Times New Roman"/>
          <w:sz w:val="28"/>
          <w:szCs w:val="28"/>
        </w:rPr>
        <w:t>кохозяйственного производства;</w:t>
      </w:r>
    </w:p>
    <w:p w:rsidR="00473590" w:rsidRPr="0037417B" w:rsidRDefault="00473590" w:rsidP="0047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417B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37417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7417B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37417B">
        <w:rPr>
          <w:rFonts w:ascii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</w:t>
      </w:r>
      <w:r w:rsidR="007711F9">
        <w:rPr>
          <w:rFonts w:ascii="Times New Roman" w:hAnsi="Times New Roman" w:cs="Times New Roman"/>
          <w:sz w:val="28"/>
          <w:szCs w:val="28"/>
        </w:rPr>
        <w:t>ых) для жилищного строительства;</w:t>
      </w:r>
    </w:p>
    <w:p w:rsidR="00473590" w:rsidRPr="0037417B" w:rsidRDefault="00473590" w:rsidP="0047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417B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37417B">
        <w:rPr>
          <w:rFonts w:ascii="Times New Roman" w:hAnsi="Times New Roman" w:cs="Times New Roman"/>
          <w:sz w:val="28"/>
          <w:szCs w:val="28"/>
        </w:rPr>
        <w:t xml:space="preserve"> (предоставленных) для </w:t>
      </w:r>
      <w:hyperlink r:id="rId6" w:history="1">
        <w:r w:rsidRPr="0037417B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37417B">
        <w:rPr>
          <w:rFonts w:ascii="Times New Roman" w:hAnsi="Times New Roman" w:cs="Times New Roman"/>
          <w:sz w:val="28"/>
          <w:szCs w:val="28"/>
        </w:rPr>
        <w:t>, садоводства, огородничества или животновод</w:t>
      </w:r>
      <w:r w:rsidR="007711F9">
        <w:rPr>
          <w:rFonts w:ascii="Times New Roman" w:hAnsi="Times New Roman" w:cs="Times New Roman"/>
          <w:sz w:val="28"/>
          <w:szCs w:val="28"/>
        </w:rPr>
        <w:t>ства, а также дачного хозяйства;</w:t>
      </w:r>
    </w:p>
    <w:p w:rsidR="00CF508B" w:rsidRDefault="00473590" w:rsidP="0047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417B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7" w:history="1">
        <w:r w:rsidRPr="0037417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417B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</w:t>
      </w:r>
      <w:r w:rsidR="007711F9">
        <w:rPr>
          <w:rFonts w:ascii="Times New Roman" w:hAnsi="Times New Roman" w:cs="Times New Roman"/>
          <w:sz w:val="28"/>
          <w:szCs w:val="28"/>
        </w:rPr>
        <w:t>асности и таможенных нужд.</w:t>
      </w:r>
    </w:p>
    <w:p w:rsidR="0034459C" w:rsidRDefault="00473590" w:rsidP="005E6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17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1,5 % </w:t>
      </w:r>
      <w:r w:rsidRPr="0037417B">
        <w:rPr>
          <w:rFonts w:ascii="Times New Roman" w:hAnsi="Times New Roman" w:cs="Times New Roman"/>
          <w:sz w:val="28"/>
          <w:szCs w:val="28"/>
        </w:rPr>
        <w:t>в отношении прочих земельных участков.</w:t>
      </w:r>
    </w:p>
    <w:p w:rsidR="0034459C" w:rsidRDefault="0034459C" w:rsidP="0034459C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6F56" w:rsidRDefault="005E6F56" w:rsidP="0034459C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6F56" w:rsidRDefault="005E6F56" w:rsidP="0034459C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6F56" w:rsidRDefault="005E6F56" w:rsidP="0034459C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6F56" w:rsidRDefault="005E6F56" w:rsidP="0034459C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459C" w:rsidRPr="005E6F56" w:rsidRDefault="00D9615F" w:rsidP="005E6F5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711F9">
        <w:rPr>
          <w:rFonts w:ascii="Times New Roman" w:hAnsi="Times New Roman" w:cs="Times New Roman"/>
          <w:sz w:val="28"/>
          <w:szCs w:val="28"/>
        </w:rPr>
        <w:t>аздел 3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11F9">
        <w:rPr>
          <w:rFonts w:ascii="Times New Roman" w:hAnsi="Times New Roman" w:cs="Times New Roman"/>
          <w:sz w:val="28"/>
          <w:szCs w:val="28"/>
        </w:rPr>
        <w:t xml:space="preserve"> 7</w:t>
      </w:r>
      <w:r w:rsidR="0043555B" w:rsidRPr="0043555B">
        <w:rPr>
          <w:rFonts w:ascii="Times New Roman" w:hAnsi="Times New Roman" w:cs="Times New Roman"/>
          <w:sz w:val="28"/>
          <w:szCs w:val="28"/>
        </w:rPr>
        <w:t xml:space="preserve"> </w:t>
      </w:r>
      <w:r w:rsidR="0043555B">
        <w:rPr>
          <w:rFonts w:ascii="Times New Roman" w:hAnsi="Times New Roman" w:cs="Times New Roman"/>
          <w:sz w:val="28"/>
          <w:szCs w:val="28"/>
        </w:rPr>
        <w:t>Положения</w:t>
      </w:r>
      <w:r w:rsidR="007711F9">
        <w:rPr>
          <w:rFonts w:ascii="Times New Roman" w:hAnsi="Times New Roman" w:cs="Times New Roman"/>
          <w:sz w:val="28"/>
          <w:szCs w:val="28"/>
        </w:rPr>
        <w:t xml:space="preserve"> заменить </w:t>
      </w:r>
      <w:proofErr w:type="gramStart"/>
      <w:r w:rsidR="007711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711F9">
        <w:rPr>
          <w:rFonts w:ascii="Times New Roman" w:hAnsi="Times New Roman" w:cs="Times New Roman"/>
          <w:sz w:val="28"/>
          <w:szCs w:val="28"/>
        </w:rPr>
        <w:t>:</w:t>
      </w:r>
    </w:p>
    <w:p w:rsidR="0034459C" w:rsidRDefault="007711F9" w:rsidP="0034459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– организации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34459C" w:rsidRDefault="0034459C" w:rsidP="0077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Налогоплательщиками – организациями налог подлежит уплате в срок не позднее 1 апреля года, следующего за отчетным авансовым периодом.</w:t>
      </w:r>
    </w:p>
    <w:p w:rsidR="0082583D" w:rsidRDefault="0082583D" w:rsidP="0077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15F" w:rsidRDefault="00D9615F" w:rsidP="00D9615F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</w:t>
      </w:r>
      <w:r w:rsidR="0082583D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583D">
        <w:rPr>
          <w:rFonts w:ascii="Times New Roman" w:hAnsi="Times New Roman" w:cs="Times New Roman"/>
          <w:sz w:val="28"/>
          <w:szCs w:val="28"/>
        </w:rPr>
        <w:t xml:space="preserve"> 3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583D">
        <w:rPr>
          <w:rFonts w:ascii="Times New Roman" w:hAnsi="Times New Roman" w:cs="Times New Roman"/>
          <w:sz w:val="28"/>
          <w:szCs w:val="28"/>
        </w:rPr>
        <w:t xml:space="preserve"> 6</w:t>
      </w:r>
      <w:r w:rsidR="0043555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43555B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15F">
        <w:rPr>
          <w:rFonts w:ascii="Times New Roman" w:hAnsi="Times New Roman" w:cs="Times New Roman"/>
          <w:sz w:val="28"/>
          <w:szCs w:val="28"/>
        </w:rPr>
        <w:t xml:space="preserve">«Для физических лиц, уплачивающих налог на основании налогового уведомления по итогам налогового периода, установить срок уплаты 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D9615F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  <w:r>
        <w:rPr>
          <w:rFonts w:ascii="Times New Roman" w:hAnsi="Times New Roman" w:cs="Times New Roman"/>
          <w:sz w:val="28"/>
          <w:szCs w:val="28"/>
        </w:rPr>
        <w:t>» на «В соответствии с пунктом 1 статьи 397 Налогового кодекса Российской Федерации н</w:t>
      </w:r>
      <w:r w:rsidRPr="00DF356E">
        <w:rPr>
          <w:rFonts w:ascii="Times New Roman" w:hAnsi="Times New Roman" w:cs="Times New Roman"/>
          <w:sz w:val="28"/>
          <w:szCs w:val="28"/>
        </w:rPr>
        <w:t xml:space="preserve">алогоплательщиками - физическими лицами налог подлежит уплате в срок не позднее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DF356E">
        <w:rPr>
          <w:rFonts w:ascii="Times New Roman" w:hAnsi="Times New Roman" w:cs="Times New Roman"/>
          <w:sz w:val="28"/>
          <w:szCs w:val="28"/>
        </w:rPr>
        <w:t>бря года, следующего за истекшим</w:t>
      </w:r>
      <w:proofErr w:type="gramEnd"/>
      <w:r w:rsidRPr="00DF3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56E">
        <w:rPr>
          <w:rFonts w:ascii="Times New Roman" w:hAnsi="Times New Roman" w:cs="Times New Roman"/>
          <w:sz w:val="28"/>
          <w:szCs w:val="28"/>
        </w:rPr>
        <w:t>налоговым</w:t>
      </w:r>
      <w:proofErr w:type="gramEnd"/>
      <w:r w:rsidRPr="00DF3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56E">
        <w:rPr>
          <w:rFonts w:ascii="Times New Roman" w:hAnsi="Times New Roman" w:cs="Times New Roman"/>
          <w:sz w:val="28"/>
          <w:szCs w:val="28"/>
        </w:rPr>
        <w:t>периодом.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3555B" w:rsidRDefault="0043555B" w:rsidP="0043555B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6F56" w:rsidRPr="005E6F56" w:rsidRDefault="00936049" w:rsidP="005E6F5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</w:t>
      </w:r>
      <w:r w:rsidR="00277272">
        <w:rPr>
          <w:rFonts w:ascii="Times New Roman" w:hAnsi="Times New Roman" w:cs="Times New Roman"/>
          <w:sz w:val="28"/>
          <w:szCs w:val="28"/>
        </w:rPr>
        <w:t xml:space="preserve"> 3 п. 9 Положения </w:t>
      </w:r>
      <w:r w:rsidR="008E03CE">
        <w:rPr>
          <w:rFonts w:ascii="Times New Roman" w:hAnsi="Times New Roman" w:cs="Times New Roman"/>
          <w:sz w:val="28"/>
          <w:szCs w:val="28"/>
        </w:rPr>
        <w:t xml:space="preserve">заменить второй абзац </w:t>
      </w:r>
      <w:proofErr w:type="gramStart"/>
      <w:r w:rsidR="008E03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E03C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E03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03CE">
        <w:rPr>
          <w:rFonts w:ascii="Times New Roman" w:hAnsi="Times New Roman" w:cs="Times New Roman"/>
          <w:sz w:val="28"/>
          <w:szCs w:val="28"/>
        </w:rPr>
        <w:t xml:space="preserve"> соответствии со ст.398 НК РФ налогоплательщики – организации уплачивают земельный налог на основании налоговой декларации.</w:t>
      </w:r>
      <w:r w:rsidR="0043555B">
        <w:rPr>
          <w:rFonts w:ascii="Times New Roman" w:hAnsi="Times New Roman" w:cs="Times New Roman"/>
          <w:sz w:val="28"/>
          <w:szCs w:val="28"/>
        </w:rPr>
        <w:t>»</w:t>
      </w:r>
    </w:p>
    <w:p w:rsidR="005E6F56" w:rsidRDefault="005E6F56" w:rsidP="0077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F56" w:rsidRDefault="00D9615F" w:rsidP="005E6F5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6F56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6F56">
        <w:rPr>
          <w:rFonts w:ascii="Times New Roman" w:hAnsi="Times New Roman" w:cs="Times New Roman"/>
          <w:sz w:val="28"/>
          <w:szCs w:val="28"/>
        </w:rPr>
        <w:t xml:space="preserve"> 3</w:t>
      </w:r>
      <w:r w:rsidR="0043555B" w:rsidRPr="0043555B">
        <w:rPr>
          <w:rFonts w:ascii="Times New Roman" w:hAnsi="Times New Roman" w:cs="Times New Roman"/>
          <w:sz w:val="28"/>
          <w:szCs w:val="28"/>
        </w:rPr>
        <w:t xml:space="preserve"> </w:t>
      </w:r>
      <w:r w:rsidR="0043555B">
        <w:rPr>
          <w:rFonts w:ascii="Times New Roman" w:hAnsi="Times New Roman" w:cs="Times New Roman"/>
          <w:sz w:val="28"/>
          <w:szCs w:val="28"/>
        </w:rPr>
        <w:t>Положения</w:t>
      </w:r>
      <w:r w:rsidR="005E6F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6F56">
        <w:rPr>
          <w:rFonts w:ascii="Times New Roman" w:hAnsi="Times New Roman" w:cs="Times New Roman"/>
          <w:sz w:val="28"/>
          <w:szCs w:val="28"/>
        </w:rPr>
        <w:t xml:space="preserve"> 5</w:t>
      </w:r>
      <w:r w:rsidR="0043555B" w:rsidRPr="0043555B">
        <w:rPr>
          <w:rFonts w:ascii="Times New Roman" w:hAnsi="Times New Roman" w:cs="Times New Roman"/>
          <w:sz w:val="28"/>
          <w:szCs w:val="28"/>
        </w:rPr>
        <w:t xml:space="preserve"> </w:t>
      </w:r>
      <w:r w:rsidR="005E6F56">
        <w:rPr>
          <w:rFonts w:ascii="Times New Roman" w:hAnsi="Times New Roman" w:cs="Times New Roman"/>
          <w:sz w:val="28"/>
          <w:szCs w:val="28"/>
        </w:rPr>
        <w:t>исключить;</w:t>
      </w:r>
    </w:p>
    <w:p w:rsidR="0043555B" w:rsidRDefault="0043555B" w:rsidP="004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15F" w:rsidRDefault="00D9615F" w:rsidP="005E6F5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</w:t>
      </w:r>
      <w:r w:rsidR="0043555B" w:rsidRPr="0043555B">
        <w:rPr>
          <w:rFonts w:ascii="Times New Roman" w:hAnsi="Times New Roman" w:cs="Times New Roman"/>
          <w:sz w:val="28"/>
          <w:szCs w:val="28"/>
        </w:rPr>
        <w:t xml:space="preserve"> </w:t>
      </w:r>
      <w:r w:rsidR="0043555B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п.10</w:t>
      </w:r>
      <w:r w:rsidR="0043555B" w:rsidRPr="0043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43555B" w:rsidRDefault="0043555B" w:rsidP="004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15F" w:rsidRDefault="00D9615F" w:rsidP="005E6F5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 п.3 Положения заменить слова «пред</w:t>
      </w:r>
      <w:r w:rsidR="00277272">
        <w:rPr>
          <w:rFonts w:ascii="Times New Roman" w:hAnsi="Times New Roman" w:cs="Times New Roman"/>
          <w:sz w:val="28"/>
          <w:szCs w:val="28"/>
        </w:rPr>
        <w:t>ставленных» на «предоставленных»;</w:t>
      </w:r>
    </w:p>
    <w:p w:rsidR="0043555B" w:rsidRDefault="0043555B" w:rsidP="004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272" w:rsidRDefault="00277272" w:rsidP="005E6F56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п.8 Положения заменить слова «налоговые периоды» на «налоговые льготы, установленные подпунктом 2 пункта 4 Положения», слово «уменьшения» на «уменьшение».</w:t>
      </w:r>
      <w:proofErr w:type="gramEnd"/>
    </w:p>
    <w:p w:rsidR="0043555B" w:rsidRDefault="0043555B" w:rsidP="0043555B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555B" w:rsidRPr="0043555B" w:rsidRDefault="0043555B" w:rsidP="0043555B">
      <w:pPr>
        <w:pStyle w:val="a3"/>
        <w:numPr>
          <w:ilvl w:val="0"/>
          <w:numId w:val="1"/>
        </w:numPr>
        <w:tabs>
          <w:tab w:val="left" w:pos="935"/>
        </w:tabs>
        <w:jc w:val="both"/>
        <w:rPr>
          <w:sz w:val="28"/>
          <w:szCs w:val="28"/>
        </w:rPr>
      </w:pPr>
      <w:r w:rsidRPr="0043555B">
        <w:rPr>
          <w:sz w:val="28"/>
          <w:szCs w:val="28"/>
        </w:rPr>
        <w:t>Настоящее решение сельской Думы Краснооктябрьского сельского поселения вступает в силу со дня его официального  обнародования.</w:t>
      </w:r>
    </w:p>
    <w:p w:rsidR="0043555B" w:rsidRDefault="0043555B" w:rsidP="0043555B">
      <w:pPr>
        <w:pStyle w:val="ConsPlusNormal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5E6F56" w:rsidRDefault="005E6F56" w:rsidP="005E6F56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555B" w:rsidRDefault="0043555B" w:rsidP="005E6F56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555B" w:rsidRDefault="0043555B" w:rsidP="004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5B" w:rsidRDefault="0043555B" w:rsidP="004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5B" w:rsidRDefault="0043555B" w:rsidP="00435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5B" w:rsidRDefault="0043555B" w:rsidP="0043555B">
      <w:pPr>
        <w:rPr>
          <w:sz w:val="28"/>
          <w:szCs w:val="28"/>
        </w:rPr>
      </w:pPr>
      <w:r>
        <w:rPr>
          <w:sz w:val="28"/>
          <w:szCs w:val="28"/>
        </w:rPr>
        <w:t xml:space="preserve">Глава Краснооктябрьского </w:t>
      </w:r>
    </w:p>
    <w:p w:rsidR="005E6F56" w:rsidRPr="00473590" w:rsidRDefault="0043555B" w:rsidP="0043555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А.С. Сапрыкин</w:t>
      </w:r>
    </w:p>
    <w:sectPr w:rsidR="005E6F56" w:rsidRPr="00473590" w:rsidSect="00E6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92F"/>
    <w:multiLevelType w:val="multilevel"/>
    <w:tmpl w:val="399457E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9A3F9F"/>
    <w:multiLevelType w:val="multilevel"/>
    <w:tmpl w:val="399457E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3C06"/>
    <w:rsid w:val="00112EC9"/>
    <w:rsid w:val="00277272"/>
    <w:rsid w:val="0034459C"/>
    <w:rsid w:val="0043555B"/>
    <w:rsid w:val="00473590"/>
    <w:rsid w:val="005E6F56"/>
    <w:rsid w:val="007711F9"/>
    <w:rsid w:val="00775D4A"/>
    <w:rsid w:val="0082583D"/>
    <w:rsid w:val="00884454"/>
    <w:rsid w:val="008E03CE"/>
    <w:rsid w:val="00936049"/>
    <w:rsid w:val="009D3C06"/>
    <w:rsid w:val="00C55E8B"/>
    <w:rsid w:val="00CF508B"/>
    <w:rsid w:val="00D9615F"/>
    <w:rsid w:val="00E6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B"/>
    <w:pPr>
      <w:ind w:left="720"/>
      <w:contextualSpacing/>
    </w:pPr>
  </w:style>
  <w:style w:type="paragraph" w:customStyle="1" w:styleId="ConsPlusNormal">
    <w:name w:val="ConsPlusNormal"/>
    <w:rsid w:val="004735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FA7A636874B4C3BC3B3D16330F638A4A5E3F02115CAB3433FB34F044910F61045C426AD0AEE06Cw17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FA7A636874B4C3BC3B3D16330F638A4A593C001659AB3433FB34F044910F61045C426AD0AEE26Aw174G" TargetMode="External"/><Relationship Id="rId5" Type="http://schemas.openxmlformats.org/officeDocument/2006/relationships/hyperlink" Target="consultantplus://offline/ref=7EFA7A636874B4C3BC3B3D16330F638A4A5E3F03145FAB3433FB34F044910F61045C426AD0AEE36Cw17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2016-06-07T05:23:00Z</dcterms:created>
  <dcterms:modified xsi:type="dcterms:W3CDTF">2016-06-07T11:12:00Z</dcterms:modified>
</cp:coreProperties>
</file>