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6E" w:rsidRPr="00061DC5" w:rsidRDefault="0029666E" w:rsidP="0029666E">
      <w:pPr>
        <w:pStyle w:val="1"/>
        <w:spacing w:before="0" w:after="0"/>
        <w:jc w:val="center"/>
        <w:rPr>
          <w:rFonts w:ascii="Times New Roman" w:hAnsi="Times New Roman"/>
          <w:sz w:val="24"/>
          <w:szCs w:val="24"/>
        </w:rPr>
      </w:pPr>
      <w:r w:rsidRPr="00061DC5">
        <w:rPr>
          <w:rFonts w:ascii="Times New Roman" w:hAnsi="Times New Roman"/>
          <w:sz w:val="24"/>
          <w:szCs w:val="24"/>
        </w:rPr>
        <w:t>АДМИНИСТРАЦИЯ</w:t>
      </w:r>
    </w:p>
    <w:p w:rsidR="0029666E" w:rsidRPr="00A151FA" w:rsidRDefault="00024E42" w:rsidP="0029666E">
      <w:pPr>
        <w:pStyle w:val="1"/>
        <w:spacing w:before="0" w:after="0"/>
        <w:jc w:val="center"/>
        <w:rPr>
          <w:rFonts w:ascii="Times New Roman" w:hAnsi="Times New Roman"/>
          <w:sz w:val="24"/>
          <w:szCs w:val="24"/>
        </w:rPr>
      </w:pPr>
      <w:r w:rsidRPr="00A151FA">
        <w:rPr>
          <w:rFonts w:ascii="Times New Roman" w:hAnsi="Times New Roman"/>
          <w:sz w:val="24"/>
          <w:szCs w:val="24"/>
        </w:rPr>
        <w:t>КРАСНООКТЯБРЬСКОГО</w:t>
      </w:r>
      <w:r w:rsidR="0029666E" w:rsidRPr="00A151FA">
        <w:rPr>
          <w:rFonts w:ascii="Times New Roman" w:hAnsi="Times New Roman"/>
          <w:sz w:val="24"/>
          <w:szCs w:val="24"/>
        </w:rPr>
        <w:t xml:space="preserve"> СЕЛЬСКОГО ПОСЕЛЕНИЯ</w:t>
      </w:r>
    </w:p>
    <w:p w:rsidR="0029666E" w:rsidRPr="00A151FA" w:rsidRDefault="0029666E" w:rsidP="0029666E">
      <w:pPr>
        <w:pStyle w:val="1"/>
        <w:spacing w:before="0" w:after="0"/>
        <w:jc w:val="center"/>
        <w:rPr>
          <w:rFonts w:ascii="Times New Roman" w:hAnsi="Times New Roman"/>
          <w:sz w:val="24"/>
          <w:szCs w:val="24"/>
        </w:rPr>
      </w:pPr>
      <w:r w:rsidRPr="00A151FA">
        <w:rPr>
          <w:rFonts w:ascii="Times New Roman" w:hAnsi="Times New Roman"/>
          <w:sz w:val="24"/>
          <w:szCs w:val="24"/>
        </w:rPr>
        <w:t>УРЮПИНСКОГО МУНИЦИПАЛЬНОГО  РАЙОНА</w:t>
      </w:r>
    </w:p>
    <w:p w:rsidR="0029666E" w:rsidRPr="00A151FA" w:rsidRDefault="0029666E" w:rsidP="0029666E">
      <w:pPr>
        <w:pStyle w:val="6"/>
        <w:spacing w:before="0" w:after="0"/>
        <w:jc w:val="center"/>
        <w:rPr>
          <w:rFonts w:ascii="Times New Roman" w:hAnsi="Times New Roman"/>
          <w:b w:val="0"/>
          <w:i/>
          <w:sz w:val="24"/>
          <w:szCs w:val="24"/>
        </w:rPr>
      </w:pPr>
      <w:r w:rsidRPr="00A151FA">
        <w:rPr>
          <w:rFonts w:ascii="Times New Roman" w:hAnsi="Times New Roman"/>
          <w:sz w:val="24"/>
          <w:szCs w:val="24"/>
        </w:rPr>
        <w:t>ВОЛГОГРАДСКОЙ  ОБЛАСТИ</w:t>
      </w:r>
    </w:p>
    <w:p w:rsidR="0029666E" w:rsidRPr="00A151FA" w:rsidRDefault="0029666E" w:rsidP="0029666E">
      <w:pPr>
        <w:rPr>
          <w:rFonts w:ascii="Times New Roman" w:hAnsi="Times New Roman" w:cs="Times New Roman"/>
          <w:b/>
          <w:sz w:val="24"/>
          <w:szCs w:val="24"/>
        </w:rPr>
      </w:pPr>
    </w:p>
    <w:p w:rsidR="0029666E" w:rsidRPr="00A151FA" w:rsidRDefault="0071677C" w:rsidP="0029666E">
      <w:pPr>
        <w:rPr>
          <w:rFonts w:ascii="Times New Roman" w:hAnsi="Times New Roman" w:cs="Times New Roman"/>
          <w:b/>
          <w:i/>
          <w:sz w:val="24"/>
          <w:szCs w:val="24"/>
        </w:rPr>
      </w:pPr>
      <w:r w:rsidRPr="0071677C">
        <w:rPr>
          <w:rFonts w:ascii="Times New Roman" w:hAnsi="Times New Roman" w:cs="Times New Roman"/>
          <w:noProof/>
          <w:sz w:val="24"/>
          <w:szCs w:val="24"/>
          <w:lang w:eastAsia="ru-RU"/>
        </w:rPr>
        <w:pict>
          <v:line id="Прямая соединительная линия 2" o:spid="_x0000_s1026" style="position:absolute;left:0;text-align:left;z-index:251659264;visibility:visible" from=".95pt,2.8pt" to="467.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" o:allowincell="f" strokeweight="4.5pt">
            <v:stroke linestyle="thickThin"/>
          </v:line>
        </w:pict>
      </w:r>
    </w:p>
    <w:p w:rsidR="0029666E" w:rsidRDefault="0029666E" w:rsidP="0029666E">
      <w:pPr>
        <w:pStyle w:val="4"/>
        <w:spacing w:before="0" w:after="0"/>
        <w:jc w:val="center"/>
        <w:rPr>
          <w:rFonts w:ascii="Times New Roman" w:hAnsi="Times New Roman"/>
          <w:sz w:val="24"/>
          <w:szCs w:val="24"/>
        </w:rPr>
      </w:pPr>
      <w:r w:rsidRPr="00A151FA">
        <w:rPr>
          <w:rFonts w:ascii="Times New Roman" w:hAnsi="Times New Roman"/>
          <w:sz w:val="24"/>
          <w:szCs w:val="24"/>
        </w:rPr>
        <w:t xml:space="preserve">ПОСТАНОВЛЕНИЕ </w:t>
      </w:r>
    </w:p>
    <w:p w:rsidR="007A3507" w:rsidRPr="007A3507" w:rsidRDefault="007A3507" w:rsidP="007A3507">
      <w:pPr>
        <w:rPr>
          <w:lang w:eastAsia="ru-RU"/>
        </w:rPr>
      </w:pPr>
    </w:p>
    <w:p w:rsidR="0029666E" w:rsidRPr="00A151FA" w:rsidRDefault="007A3507" w:rsidP="007A3507">
      <w:pPr>
        <w:pStyle w:val="2"/>
        <w:rPr>
          <w:b/>
          <w:sz w:val="24"/>
          <w:szCs w:val="24"/>
        </w:rPr>
      </w:pPr>
      <w:r w:rsidRPr="00A151FA">
        <w:rPr>
          <w:sz w:val="24"/>
          <w:szCs w:val="24"/>
        </w:rPr>
        <w:t xml:space="preserve">     </w:t>
      </w:r>
      <w:r>
        <w:rPr>
          <w:sz w:val="24"/>
          <w:szCs w:val="24"/>
        </w:rPr>
        <w:t xml:space="preserve">«26» августа 2019 года                        </w:t>
      </w:r>
      <w:r w:rsidR="0029666E" w:rsidRPr="00A151FA">
        <w:rPr>
          <w:sz w:val="24"/>
          <w:szCs w:val="24"/>
        </w:rPr>
        <w:t xml:space="preserve">№ </w:t>
      </w:r>
      <w:r>
        <w:rPr>
          <w:sz w:val="24"/>
          <w:szCs w:val="24"/>
        </w:rPr>
        <w:t>37</w:t>
      </w:r>
    </w:p>
    <w:p w:rsidR="0029666E" w:rsidRPr="00A151FA" w:rsidRDefault="0029666E" w:rsidP="0029666E">
      <w:pPr>
        <w:pStyle w:val="11"/>
        <w:jc w:val="center"/>
      </w:pPr>
    </w:p>
    <w:p w:rsidR="00EB21B5" w:rsidRPr="007A3507" w:rsidRDefault="00EB21B5" w:rsidP="00F37FDB">
      <w:pPr>
        <w:jc w:val="center"/>
        <w:rPr>
          <w:rFonts w:ascii="Times New Roman" w:eastAsia="Times New Roman" w:hAnsi="Times New Roman" w:cs="Times New Roman"/>
          <w:b/>
          <w:bCs/>
          <w:sz w:val="24"/>
          <w:szCs w:val="24"/>
          <w:lang w:eastAsia="ru-RU"/>
        </w:rPr>
      </w:pPr>
      <w:r w:rsidRPr="007A3507">
        <w:rPr>
          <w:rFonts w:ascii="Times New Roman" w:eastAsia="Times New Roman" w:hAnsi="Times New Roman" w:cs="Times New Roman"/>
          <w:b/>
          <w:bCs/>
          <w:sz w:val="24"/>
          <w:szCs w:val="24"/>
          <w:lang w:eastAsia="ru-RU"/>
        </w:rPr>
        <w:t>Об утверждении административного регламента предоставления муниципальной услуги «</w:t>
      </w:r>
      <w:r w:rsidR="00F37FDB" w:rsidRPr="007A3507">
        <w:rPr>
          <w:rFonts w:ascii="Times New Roman" w:eastAsia="Times New Roman" w:hAnsi="Times New Roman" w:cs="Times New Roman"/>
          <w:b/>
          <w:bCs/>
          <w:sz w:val="24"/>
          <w:szCs w:val="24"/>
          <w:lang w:eastAsia="ru-RU"/>
        </w:rPr>
        <w:t xml:space="preserve">Выдача выписки из </w:t>
      </w:r>
      <w:proofErr w:type="spellStart"/>
      <w:r w:rsidR="00F37FDB" w:rsidRPr="007A3507">
        <w:rPr>
          <w:rFonts w:ascii="Times New Roman" w:eastAsia="Times New Roman" w:hAnsi="Times New Roman" w:cs="Times New Roman"/>
          <w:b/>
          <w:bCs/>
          <w:sz w:val="24"/>
          <w:szCs w:val="24"/>
          <w:lang w:eastAsia="ru-RU"/>
        </w:rPr>
        <w:t>похозяйственной</w:t>
      </w:r>
      <w:proofErr w:type="spellEnd"/>
      <w:r w:rsidR="00F37FDB" w:rsidRPr="007A3507">
        <w:rPr>
          <w:rFonts w:ascii="Times New Roman" w:eastAsia="Times New Roman" w:hAnsi="Times New Roman" w:cs="Times New Roman"/>
          <w:b/>
          <w:bCs/>
          <w:sz w:val="24"/>
          <w:szCs w:val="24"/>
          <w:lang w:eastAsia="ru-RU"/>
        </w:rPr>
        <w:t xml:space="preserve"> книги</w:t>
      </w:r>
      <w:r w:rsidRPr="007A3507">
        <w:rPr>
          <w:rFonts w:ascii="Times New Roman" w:eastAsia="Times New Roman" w:hAnsi="Times New Roman" w:cs="Times New Roman"/>
          <w:b/>
          <w:bCs/>
          <w:sz w:val="24"/>
          <w:szCs w:val="24"/>
          <w:lang w:eastAsia="ru-RU"/>
        </w:rPr>
        <w:t>»</w:t>
      </w:r>
    </w:p>
    <w:p w:rsidR="0029666E" w:rsidRPr="007A3507" w:rsidRDefault="0029666E" w:rsidP="006C186E">
      <w:pPr>
        <w:pStyle w:val="11"/>
        <w:jc w:val="center"/>
        <w:rPr>
          <w:b/>
        </w:rPr>
      </w:pPr>
    </w:p>
    <w:p w:rsidR="0029666E" w:rsidRPr="00A151FA" w:rsidRDefault="0029666E" w:rsidP="0029666E">
      <w:pPr>
        <w:pStyle w:val="2"/>
        <w:rPr>
          <w:sz w:val="24"/>
          <w:szCs w:val="24"/>
        </w:rPr>
      </w:pPr>
      <w:r w:rsidRPr="00A151FA">
        <w:rPr>
          <w:sz w:val="24"/>
          <w:szCs w:val="24"/>
        </w:rPr>
        <w:t xml:space="preserve">    </w:t>
      </w:r>
      <w:r w:rsidRPr="00A151FA">
        <w:rPr>
          <w:sz w:val="24"/>
          <w:szCs w:val="24"/>
        </w:rPr>
        <w:tab/>
        <w:t xml:space="preserve">     </w:t>
      </w:r>
      <w:r w:rsidRPr="00A151FA">
        <w:rPr>
          <w:sz w:val="24"/>
          <w:szCs w:val="24"/>
        </w:rPr>
        <w:tab/>
        <w:t xml:space="preserve">     </w:t>
      </w:r>
      <w:r w:rsidRPr="00A151FA">
        <w:rPr>
          <w:sz w:val="24"/>
          <w:szCs w:val="24"/>
        </w:rPr>
        <w:tab/>
        <w:t xml:space="preserve">     </w:t>
      </w:r>
      <w:r w:rsidRPr="00A151FA">
        <w:rPr>
          <w:sz w:val="24"/>
          <w:szCs w:val="24"/>
        </w:rPr>
        <w:tab/>
        <w:t xml:space="preserve">     </w:t>
      </w:r>
      <w:r w:rsidRPr="00A151FA">
        <w:rPr>
          <w:sz w:val="24"/>
          <w:szCs w:val="24"/>
        </w:rPr>
        <w:tab/>
        <w:t xml:space="preserve">     </w:t>
      </w:r>
      <w:r w:rsidRPr="00A151FA">
        <w:rPr>
          <w:sz w:val="24"/>
          <w:szCs w:val="24"/>
        </w:rPr>
        <w:tab/>
        <w:t xml:space="preserve">    </w:t>
      </w:r>
      <w:r w:rsidR="00061DC5" w:rsidRPr="00A151FA">
        <w:rPr>
          <w:sz w:val="24"/>
          <w:szCs w:val="24"/>
        </w:rPr>
        <w:t xml:space="preserve"> </w:t>
      </w:r>
      <w:r w:rsidR="007A3507">
        <w:rPr>
          <w:sz w:val="24"/>
          <w:szCs w:val="24"/>
        </w:rPr>
        <w:t xml:space="preserve"> </w:t>
      </w:r>
    </w:p>
    <w:p w:rsidR="00395FE1" w:rsidRPr="00A151FA" w:rsidRDefault="00395FE1" w:rsidP="0029666E">
      <w:pPr>
        <w:pStyle w:val="11"/>
        <w:ind w:firstLine="708"/>
      </w:pPr>
    </w:p>
    <w:p w:rsidR="0029666E" w:rsidRPr="00061DC5" w:rsidRDefault="0029666E" w:rsidP="0029666E">
      <w:pPr>
        <w:pStyle w:val="11"/>
        <w:ind w:firstLine="708"/>
      </w:pPr>
      <w:proofErr w:type="gramStart"/>
      <w:r w:rsidRPr="00A151FA">
        <w:t>В соответствии</w:t>
      </w:r>
      <w:r w:rsidR="006C186E" w:rsidRPr="00A151FA">
        <w:t xml:space="preserve"> с </w:t>
      </w:r>
      <w:r w:rsidR="00F37FDB" w:rsidRPr="00A151FA">
        <w:t xml:space="preserve">Федеральным законом от 07.07.2003 N 112-ФЗ «О личном подсобном хозяйстве», </w:t>
      </w:r>
      <w:r w:rsidR="006C186E" w:rsidRPr="00A151FA">
        <w:t>Феде</w:t>
      </w:r>
      <w:r w:rsidR="00FC49B3" w:rsidRPr="00A151FA">
        <w:t>ральным законом от 06.10.2003 №</w:t>
      </w:r>
      <w:r w:rsidR="006C186E" w:rsidRPr="00A151FA">
        <w:t>131-ФЗ «</w:t>
      </w:r>
      <w:hyperlink r:id="rId8" w:tgtFrame="_blank" w:history="1">
        <w:r w:rsidR="006C186E" w:rsidRPr="00A151FA">
          <w:rPr>
            <w:rStyle w:val="a4"/>
            <w:color w:val="auto"/>
            <w:u w:val="none"/>
          </w:rPr>
          <w:t>Об общих принципах организации местного самоуправления в Российской Федерации</w:t>
        </w:r>
      </w:hyperlink>
      <w:r w:rsidR="006C186E" w:rsidRPr="00A151FA">
        <w:t>», Федеральным законом от 27.07.2010 №210-ФЗ </w:t>
      </w:r>
      <w:hyperlink r:id="rId9" w:tgtFrame="_blank" w:history="1">
        <w:r w:rsidR="006C186E" w:rsidRPr="00A151FA">
          <w:rPr>
            <w:rStyle w:val="a4"/>
            <w:color w:val="auto"/>
            <w:u w:val="none"/>
          </w:rPr>
          <w:t>«Об организации предоставления государственных и муниципальных услуг»</w:t>
        </w:r>
      </w:hyperlink>
      <w:r w:rsidR="006C186E" w:rsidRPr="00A151FA">
        <w:t xml:space="preserve">, </w:t>
      </w:r>
      <w:r w:rsidRPr="00A151FA">
        <w:t>Уставом</w:t>
      </w:r>
      <w:r w:rsidR="00024E42" w:rsidRPr="00A151FA">
        <w:t xml:space="preserve"> Краснооктябрь</w:t>
      </w:r>
      <w:r w:rsidR="006C186E" w:rsidRPr="00A151FA">
        <w:t>ского</w:t>
      </w:r>
      <w:r w:rsidR="00DE7566" w:rsidRPr="00A151FA">
        <w:t xml:space="preserve"> </w:t>
      </w:r>
      <w:r w:rsidRPr="00A151FA">
        <w:t>сельского поселения</w:t>
      </w:r>
      <w:r w:rsidR="00024E42" w:rsidRPr="00A151FA">
        <w:t xml:space="preserve"> Среднеахтубин</w:t>
      </w:r>
      <w:r w:rsidRPr="00A151FA">
        <w:t xml:space="preserve">ского муниципального района Волгоградской области (далее </w:t>
      </w:r>
      <w:r w:rsidR="00024E42" w:rsidRPr="00A151FA">
        <w:t>Краснооктябрь</w:t>
      </w:r>
      <w:r w:rsidR="00DE7566" w:rsidRPr="00A151FA">
        <w:t xml:space="preserve">ское </w:t>
      </w:r>
      <w:r w:rsidRPr="00A151FA">
        <w:t xml:space="preserve">сельское поселение), Администрация </w:t>
      </w:r>
      <w:r w:rsidR="00024E42" w:rsidRPr="00A151FA">
        <w:t>Краснооктябрь</w:t>
      </w:r>
      <w:r w:rsidR="00DE7566" w:rsidRPr="00A151FA">
        <w:t>ского</w:t>
      </w:r>
      <w:r w:rsidRPr="00A151FA">
        <w:t xml:space="preserve"> сельского</w:t>
      </w:r>
      <w:r w:rsidRPr="00061DC5">
        <w:t xml:space="preserve"> поселения</w:t>
      </w:r>
      <w:proofErr w:type="gramEnd"/>
    </w:p>
    <w:p w:rsidR="0029666E" w:rsidRPr="00061DC5" w:rsidRDefault="0029666E" w:rsidP="0029666E">
      <w:pPr>
        <w:pStyle w:val="11"/>
        <w:jc w:val="center"/>
      </w:pPr>
    </w:p>
    <w:p w:rsidR="0029666E" w:rsidRPr="00061DC5" w:rsidRDefault="0029666E" w:rsidP="0029666E">
      <w:pPr>
        <w:pStyle w:val="11"/>
        <w:jc w:val="center"/>
      </w:pPr>
      <w:r w:rsidRPr="00061DC5">
        <w:t>ПОСТАНОВЛЯЕТ:</w:t>
      </w:r>
    </w:p>
    <w:p w:rsidR="00395FE1" w:rsidRPr="00061DC5" w:rsidRDefault="00395FE1" w:rsidP="00395FE1">
      <w:pPr>
        <w:pStyle w:val="11"/>
        <w:rPr>
          <w:bCs/>
        </w:rPr>
      </w:pPr>
    </w:p>
    <w:p w:rsidR="00395FE1" w:rsidRPr="00061DC5" w:rsidRDefault="00395FE1" w:rsidP="00061DC5">
      <w:pPr>
        <w:pStyle w:val="11"/>
        <w:ind w:firstLine="708"/>
      </w:pPr>
      <w:r w:rsidRPr="00061DC5">
        <w:t>1. Утвердить прилагаемый административный регламент пред</w:t>
      </w:r>
      <w:r w:rsidR="006C186E" w:rsidRPr="00061DC5">
        <w:t>оставления муниципальной услуги «</w:t>
      </w:r>
      <w:r w:rsidR="00F37FDB">
        <w:rPr>
          <w:rFonts w:eastAsia="Times New Roman"/>
          <w:bCs/>
          <w:color w:val="000000"/>
        </w:rPr>
        <w:t xml:space="preserve">Выдача выписки из </w:t>
      </w:r>
      <w:proofErr w:type="spellStart"/>
      <w:r w:rsidR="00F37FDB">
        <w:rPr>
          <w:rFonts w:eastAsia="Times New Roman"/>
          <w:bCs/>
          <w:color w:val="000000"/>
        </w:rPr>
        <w:t>похозяйственной</w:t>
      </w:r>
      <w:proofErr w:type="spellEnd"/>
      <w:r w:rsidR="00F37FDB">
        <w:rPr>
          <w:rFonts w:eastAsia="Times New Roman"/>
          <w:bCs/>
          <w:color w:val="000000"/>
        </w:rPr>
        <w:t xml:space="preserve"> книги</w:t>
      </w:r>
      <w:r w:rsidR="006C186E" w:rsidRPr="00061DC5">
        <w:t>»</w:t>
      </w:r>
      <w:r w:rsidRPr="00061DC5">
        <w:t xml:space="preserve"> (</w:t>
      </w:r>
      <w:r w:rsidR="0047110D" w:rsidRPr="00884459">
        <w:rPr>
          <w:i/>
        </w:rPr>
        <w:t>Приложение</w:t>
      </w:r>
      <w:r w:rsidRPr="00061DC5">
        <w:t>).</w:t>
      </w:r>
    </w:p>
    <w:p w:rsidR="00F37FDB" w:rsidRPr="00F37FDB" w:rsidRDefault="00587F9F" w:rsidP="00F37FDB">
      <w:pPr>
        <w:pStyle w:val="11"/>
        <w:ind w:firstLine="708"/>
        <w:rPr>
          <w:color w:val="FF0000"/>
        </w:rPr>
      </w:pPr>
      <w:r>
        <w:rPr>
          <w:rFonts w:eastAsia="Times New Roman"/>
        </w:rPr>
        <w:t xml:space="preserve"> </w:t>
      </w:r>
    </w:p>
    <w:p w:rsidR="00395FE1" w:rsidRPr="00A151FA" w:rsidRDefault="00024E42" w:rsidP="00395FE1">
      <w:pPr>
        <w:pStyle w:val="11"/>
        <w:ind w:firstLine="708"/>
      </w:pPr>
      <w:r>
        <w:t>2</w:t>
      </w:r>
      <w:r w:rsidR="00395FE1" w:rsidRPr="00061DC5">
        <w:t xml:space="preserve">. </w:t>
      </w:r>
      <w:proofErr w:type="gramStart"/>
      <w:r w:rsidR="00395FE1" w:rsidRPr="00061DC5">
        <w:t>Разместить информацию</w:t>
      </w:r>
      <w:proofErr w:type="gramEnd"/>
      <w:r w:rsidR="00395FE1" w:rsidRPr="00061DC5">
        <w:t xml:space="preserve"> о предоставляемых муниципальных услугах администрацией</w:t>
      </w:r>
      <w:r>
        <w:rPr>
          <w:color w:val="FF0000"/>
        </w:rPr>
        <w:t xml:space="preserve"> </w:t>
      </w:r>
      <w:r w:rsidRPr="00A151FA">
        <w:t>Краснооктябрь</w:t>
      </w:r>
      <w:r w:rsidR="00395FE1" w:rsidRPr="00A151FA">
        <w:t xml:space="preserve">ского сельского поселения в сети «Интернет» на Федеральном портале государственных и муниципальных услуг </w:t>
      </w:r>
      <w:hyperlink r:id="rId10" w:history="1">
        <w:r w:rsidR="00395FE1" w:rsidRPr="00A151FA">
          <w:rPr>
            <w:rStyle w:val="a4"/>
            <w:color w:val="auto"/>
          </w:rPr>
          <w:t>www.gosuslugi.ru</w:t>
        </w:r>
      </w:hyperlink>
      <w:r w:rsidR="00395FE1" w:rsidRPr="00A151FA">
        <w:t xml:space="preserve"> и на Региональном портале государственных и муниципальных услуг.</w:t>
      </w:r>
    </w:p>
    <w:p w:rsidR="00395FE1" w:rsidRPr="00A151FA" w:rsidRDefault="007A3507" w:rsidP="00395FE1">
      <w:pPr>
        <w:pStyle w:val="11"/>
        <w:ind w:firstLine="708"/>
      </w:pPr>
      <w:r>
        <w:t>3</w:t>
      </w:r>
      <w:r w:rsidR="00395FE1" w:rsidRPr="00A151FA">
        <w:t xml:space="preserve">. </w:t>
      </w:r>
      <w:proofErr w:type="gramStart"/>
      <w:r w:rsidR="00395FE1" w:rsidRPr="00A151FA">
        <w:t>Контроль за</w:t>
      </w:r>
      <w:proofErr w:type="gramEnd"/>
      <w:r w:rsidR="00395FE1" w:rsidRPr="00A151FA">
        <w:t xml:space="preserve"> выполнением настоящего постановления оставляю за собой.</w:t>
      </w:r>
    </w:p>
    <w:p w:rsidR="00395FE1" w:rsidRPr="00061DC5" w:rsidRDefault="007A3507" w:rsidP="00395FE1">
      <w:pPr>
        <w:pStyle w:val="11"/>
        <w:ind w:firstLine="708"/>
      </w:pPr>
      <w:r>
        <w:t>4</w:t>
      </w:r>
      <w:r w:rsidR="00395FE1" w:rsidRPr="00A151FA">
        <w:t>.</w:t>
      </w:r>
      <w:r w:rsidR="00FC49B3" w:rsidRPr="00A151FA">
        <w:t xml:space="preserve"> </w:t>
      </w:r>
      <w:r w:rsidR="00395FE1" w:rsidRPr="00A151FA">
        <w:t>Обнародовать данное постановление на официальном сайте администрации</w:t>
      </w:r>
      <w:r w:rsidR="00024E42" w:rsidRPr="00A151FA">
        <w:t xml:space="preserve"> Краснооктябрь</w:t>
      </w:r>
      <w:r w:rsidR="00395FE1" w:rsidRPr="00A151FA">
        <w:t>ского сельского поселения</w:t>
      </w:r>
      <w:r w:rsidR="00A151FA" w:rsidRPr="00A151FA">
        <w:t xml:space="preserve"> Среднеахтубин</w:t>
      </w:r>
      <w:r w:rsidR="00395FE1" w:rsidRPr="00A151FA">
        <w:t>ского муниципального</w:t>
      </w:r>
      <w:r w:rsidR="00395FE1" w:rsidRPr="00061DC5">
        <w:t xml:space="preserve"> района Волгоградской области</w:t>
      </w:r>
      <w:r w:rsidR="00395FE1" w:rsidRPr="00061DC5">
        <w:rPr>
          <w:color w:val="FF0000"/>
        </w:rPr>
        <w:t xml:space="preserve"> </w:t>
      </w:r>
      <w:hyperlink r:id="rId11" w:history="1">
        <w:r w:rsidR="00024E42" w:rsidRPr="003C7AE1">
          <w:rPr>
            <w:rStyle w:val="a4"/>
          </w:rPr>
          <w:t>http://</w:t>
        </w:r>
        <w:proofErr w:type="spellStart"/>
        <w:r w:rsidR="00024E42" w:rsidRPr="003C7AE1">
          <w:rPr>
            <w:rStyle w:val="a4"/>
            <w:lang w:val="en-US"/>
          </w:rPr>
          <w:t>krasnooktyabrskoesp</w:t>
        </w:r>
        <w:proofErr w:type="spellEnd"/>
        <w:r w:rsidR="00024E42" w:rsidRPr="00024E42">
          <w:rPr>
            <w:rStyle w:val="a4"/>
          </w:rPr>
          <w:t>.</w:t>
        </w:r>
        <w:proofErr w:type="spellStart"/>
        <w:r w:rsidR="00024E42" w:rsidRPr="003C7AE1">
          <w:rPr>
            <w:rStyle w:val="a4"/>
            <w:lang w:val="en-US"/>
          </w:rPr>
          <w:t>ru</w:t>
        </w:r>
        <w:proofErr w:type="spellEnd"/>
      </w:hyperlink>
      <w:r w:rsidR="00024E42" w:rsidRPr="00024E42">
        <w:rPr>
          <w:color w:val="FF0000"/>
          <w:u w:val="single"/>
        </w:rPr>
        <w:t xml:space="preserve"> </w:t>
      </w:r>
      <w:r w:rsidR="00395FE1" w:rsidRPr="00061DC5">
        <w:t>и разместить на информацион</w:t>
      </w:r>
      <w:r>
        <w:t>ных стендах сельского поселения.</w:t>
      </w:r>
    </w:p>
    <w:p w:rsidR="00395FE1" w:rsidRPr="00061DC5" w:rsidRDefault="007A3507" w:rsidP="00395FE1">
      <w:pPr>
        <w:pStyle w:val="11"/>
        <w:ind w:firstLine="708"/>
      </w:pPr>
      <w:r>
        <w:t>5</w:t>
      </w:r>
      <w:r w:rsidR="00395FE1" w:rsidRPr="00061DC5">
        <w:t xml:space="preserve">. Настоящие постановление вступает в силу со дня его официального обнародования. </w:t>
      </w:r>
    </w:p>
    <w:p w:rsidR="00395FE1" w:rsidRPr="00061DC5" w:rsidRDefault="00395FE1" w:rsidP="00395FE1">
      <w:pPr>
        <w:pStyle w:val="11"/>
      </w:pPr>
    </w:p>
    <w:p w:rsidR="00024E42" w:rsidRPr="00A151FA" w:rsidRDefault="00395FE1" w:rsidP="00395FE1">
      <w:pPr>
        <w:pStyle w:val="11"/>
      </w:pPr>
      <w:r w:rsidRPr="00061DC5">
        <w:rPr>
          <w:color w:val="000000"/>
        </w:rPr>
        <w:t>Глава</w:t>
      </w:r>
      <w:r w:rsidR="00024E42">
        <w:rPr>
          <w:color w:val="000000"/>
        </w:rPr>
        <w:t xml:space="preserve"> </w:t>
      </w:r>
      <w:r w:rsidR="00024E42" w:rsidRPr="00A151FA">
        <w:t>Краснооктябрь</w:t>
      </w:r>
      <w:r w:rsidRPr="00A151FA">
        <w:t xml:space="preserve">ского </w:t>
      </w:r>
    </w:p>
    <w:p w:rsidR="00395FE1" w:rsidRPr="00A151FA" w:rsidRDefault="00395FE1" w:rsidP="00395FE1">
      <w:pPr>
        <w:pStyle w:val="11"/>
      </w:pPr>
      <w:r w:rsidRPr="00A151FA">
        <w:t xml:space="preserve">сельского поселения                                                                 </w:t>
      </w:r>
      <w:r w:rsidR="00024E42" w:rsidRPr="00A151FA">
        <w:t>А.С.Сапрыкин</w:t>
      </w:r>
    </w:p>
    <w:p w:rsidR="00024E42" w:rsidRPr="00A151FA" w:rsidRDefault="00024E42" w:rsidP="00395FE1">
      <w:pPr>
        <w:pStyle w:val="11"/>
      </w:pPr>
    </w:p>
    <w:p w:rsidR="00024E42" w:rsidRDefault="00024E42" w:rsidP="00395FE1">
      <w:pPr>
        <w:pStyle w:val="11"/>
        <w:rPr>
          <w:color w:val="FF0000"/>
        </w:rPr>
      </w:pPr>
    </w:p>
    <w:p w:rsidR="00024E42" w:rsidRDefault="00024E42" w:rsidP="00395FE1">
      <w:pPr>
        <w:pStyle w:val="11"/>
        <w:rPr>
          <w:color w:val="FF0000"/>
        </w:rPr>
      </w:pPr>
    </w:p>
    <w:p w:rsidR="00024E42" w:rsidRDefault="00024E42" w:rsidP="00395FE1">
      <w:pPr>
        <w:pStyle w:val="11"/>
        <w:rPr>
          <w:color w:val="FF0000"/>
        </w:rPr>
      </w:pPr>
    </w:p>
    <w:p w:rsidR="00024E42" w:rsidRDefault="00024E42" w:rsidP="00395FE1">
      <w:pPr>
        <w:pStyle w:val="11"/>
        <w:rPr>
          <w:color w:val="FF0000"/>
        </w:rPr>
      </w:pPr>
    </w:p>
    <w:p w:rsidR="00024E42" w:rsidRPr="00061DC5" w:rsidRDefault="00024E42" w:rsidP="00395FE1">
      <w:pPr>
        <w:pStyle w:val="11"/>
        <w:rPr>
          <w:color w:val="FF0000"/>
        </w:rPr>
      </w:pPr>
    </w:p>
    <w:p w:rsidR="005227C4" w:rsidRPr="00061DC5" w:rsidRDefault="005227C4" w:rsidP="005227C4">
      <w:pPr>
        <w:pStyle w:val="11"/>
        <w:jc w:val="right"/>
        <w:rPr>
          <w:i/>
        </w:rPr>
      </w:pPr>
      <w:r w:rsidRPr="00061DC5">
        <w:rPr>
          <w:i/>
        </w:rPr>
        <w:t>Приложение</w:t>
      </w:r>
    </w:p>
    <w:p w:rsidR="005227C4" w:rsidRPr="00061DC5" w:rsidRDefault="005227C4" w:rsidP="005227C4">
      <w:pPr>
        <w:pStyle w:val="11"/>
        <w:jc w:val="right"/>
        <w:rPr>
          <w:i/>
        </w:rPr>
      </w:pPr>
      <w:r w:rsidRPr="00061DC5">
        <w:rPr>
          <w:i/>
        </w:rPr>
        <w:t>к Постановлению Администрации</w:t>
      </w:r>
    </w:p>
    <w:p w:rsidR="005227C4" w:rsidRPr="00A151FA" w:rsidRDefault="00024E42" w:rsidP="005227C4">
      <w:pPr>
        <w:pStyle w:val="11"/>
        <w:jc w:val="right"/>
        <w:rPr>
          <w:i/>
        </w:rPr>
      </w:pPr>
      <w:r w:rsidRPr="00A151FA">
        <w:rPr>
          <w:i/>
        </w:rPr>
        <w:t>Краснооктябрь</w:t>
      </w:r>
      <w:r w:rsidR="005227C4" w:rsidRPr="00A151FA">
        <w:rPr>
          <w:i/>
        </w:rPr>
        <w:t xml:space="preserve">ского сельского поселения </w:t>
      </w:r>
    </w:p>
    <w:p w:rsidR="005227C4" w:rsidRPr="00A151FA" w:rsidRDefault="0006043F" w:rsidP="005227C4">
      <w:pPr>
        <w:pStyle w:val="11"/>
        <w:jc w:val="right"/>
        <w:rPr>
          <w:i/>
        </w:rPr>
      </w:pPr>
      <w:r>
        <w:rPr>
          <w:i/>
        </w:rPr>
        <w:lastRenderedPageBreak/>
        <w:t>№37 от 26 августа</w:t>
      </w:r>
      <w:r w:rsidR="005227C4" w:rsidRPr="00A151FA">
        <w:rPr>
          <w:i/>
        </w:rPr>
        <w:t xml:space="preserve"> 2019 года</w:t>
      </w:r>
    </w:p>
    <w:p w:rsidR="005227C4" w:rsidRPr="00A151FA" w:rsidRDefault="005227C4" w:rsidP="005227C4">
      <w:pPr>
        <w:pStyle w:val="11"/>
      </w:pPr>
    </w:p>
    <w:p w:rsidR="0068633E" w:rsidRPr="00A151FA" w:rsidRDefault="0068633E" w:rsidP="005227C4">
      <w:pPr>
        <w:pStyle w:val="11"/>
      </w:pPr>
    </w:p>
    <w:p w:rsidR="005227C4" w:rsidRPr="00A151FA" w:rsidRDefault="005227C4" w:rsidP="005227C4">
      <w:pPr>
        <w:pStyle w:val="11"/>
        <w:jc w:val="center"/>
        <w:rPr>
          <w:b/>
        </w:rPr>
      </w:pPr>
      <w:bookmarkStart w:id="0" w:name="Par34"/>
      <w:bookmarkEnd w:id="0"/>
      <w:r w:rsidRPr="00A151FA">
        <w:rPr>
          <w:b/>
        </w:rPr>
        <w:t>АДМИНИСТРАТИВНЫЙ РЕГЛАМЕНТ</w:t>
      </w:r>
    </w:p>
    <w:p w:rsidR="005227C4" w:rsidRPr="00A151FA" w:rsidRDefault="005227C4" w:rsidP="005227C4">
      <w:pPr>
        <w:pStyle w:val="11"/>
        <w:jc w:val="center"/>
      </w:pPr>
      <w:r w:rsidRPr="00A151FA">
        <w:t xml:space="preserve">предоставления муниципальной услуги </w:t>
      </w:r>
    </w:p>
    <w:p w:rsidR="005227C4" w:rsidRPr="00A151FA" w:rsidRDefault="005227C4" w:rsidP="005227C4">
      <w:pPr>
        <w:pStyle w:val="11"/>
        <w:jc w:val="center"/>
      </w:pPr>
      <w:r w:rsidRPr="00A151FA">
        <w:t>«</w:t>
      </w:r>
      <w:r w:rsidR="00F37FDB" w:rsidRPr="00A151FA">
        <w:rPr>
          <w:rFonts w:eastAsia="Times New Roman"/>
          <w:bCs/>
        </w:rPr>
        <w:t xml:space="preserve">Выдача выписки из </w:t>
      </w:r>
      <w:proofErr w:type="spellStart"/>
      <w:r w:rsidR="00F37FDB" w:rsidRPr="00A151FA">
        <w:rPr>
          <w:rFonts w:eastAsia="Times New Roman"/>
          <w:bCs/>
        </w:rPr>
        <w:t>похозяйственной</w:t>
      </w:r>
      <w:proofErr w:type="spellEnd"/>
      <w:r w:rsidR="00F37FDB" w:rsidRPr="00A151FA">
        <w:rPr>
          <w:rFonts w:eastAsia="Times New Roman"/>
          <w:bCs/>
        </w:rPr>
        <w:t xml:space="preserve"> книги</w:t>
      </w:r>
      <w:r w:rsidRPr="00A151FA">
        <w:t>»</w:t>
      </w:r>
    </w:p>
    <w:p w:rsidR="005227C4" w:rsidRPr="00A151FA" w:rsidRDefault="005227C4" w:rsidP="005227C4">
      <w:pPr>
        <w:pStyle w:val="11"/>
      </w:pPr>
    </w:p>
    <w:p w:rsidR="005227C4" w:rsidRPr="00A151FA" w:rsidRDefault="005227C4" w:rsidP="005227C4">
      <w:pPr>
        <w:pStyle w:val="11"/>
        <w:jc w:val="center"/>
        <w:rPr>
          <w:b/>
        </w:rPr>
      </w:pPr>
      <w:r w:rsidRPr="00A151FA">
        <w:rPr>
          <w:b/>
        </w:rPr>
        <w:t>1. Общие положения</w:t>
      </w:r>
    </w:p>
    <w:p w:rsidR="001A0D49" w:rsidRPr="00A151FA" w:rsidRDefault="001A0D49" w:rsidP="001A0D49">
      <w:pPr>
        <w:pStyle w:val="11"/>
      </w:pPr>
    </w:p>
    <w:p w:rsidR="001A0D49" w:rsidRPr="00A151FA" w:rsidRDefault="001A0D49" w:rsidP="001A0D49">
      <w:pPr>
        <w:pStyle w:val="11"/>
        <w:ind w:firstLine="708"/>
      </w:pPr>
      <w:r w:rsidRPr="00A151FA">
        <w:t>1.1. Предмет регулирования.</w:t>
      </w:r>
    </w:p>
    <w:p w:rsidR="001A0D49" w:rsidRPr="00A151FA" w:rsidRDefault="001A0D49" w:rsidP="00EB2253">
      <w:pPr>
        <w:pStyle w:val="11"/>
        <w:ind w:firstLine="708"/>
      </w:pPr>
      <w:r w:rsidRPr="00A151FA">
        <w:t>Настоящий административный регламент устанавливает порядок предоставления муниципальной услуги «</w:t>
      </w:r>
      <w:r w:rsidRPr="00A151FA">
        <w:rPr>
          <w:rFonts w:eastAsia="Times New Roman"/>
          <w:bCs/>
        </w:rPr>
        <w:t xml:space="preserve">Выдача выписки из </w:t>
      </w:r>
      <w:proofErr w:type="spellStart"/>
      <w:r w:rsidRPr="00A151FA">
        <w:rPr>
          <w:rFonts w:eastAsia="Times New Roman"/>
          <w:bCs/>
        </w:rPr>
        <w:t>похозяйственной</w:t>
      </w:r>
      <w:proofErr w:type="spellEnd"/>
      <w:r w:rsidRPr="00A151FA">
        <w:rPr>
          <w:rFonts w:eastAsia="Times New Roman"/>
          <w:bCs/>
        </w:rPr>
        <w:t xml:space="preserve"> книги</w:t>
      </w:r>
      <w:r w:rsidRPr="00A151FA">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w:t>
      </w:r>
      <w:r w:rsidR="00334CAF" w:rsidRPr="00A151FA">
        <w:t> Краснооктябрь</w:t>
      </w:r>
      <w:r w:rsidRPr="00A151FA">
        <w:t xml:space="preserve">ского </w:t>
      </w:r>
      <w:r w:rsidR="00334CAF" w:rsidRPr="00A151FA">
        <w:t>сельского поселения Среднеахтубин</w:t>
      </w:r>
      <w:r w:rsidRPr="00A151FA">
        <w:t>ского муниципального района Волгоградской области</w:t>
      </w:r>
      <w:r w:rsidR="008F29EC" w:rsidRPr="00A151FA">
        <w:t xml:space="preserve"> (далее</w:t>
      </w:r>
      <w:r w:rsidR="00334CAF" w:rsidRPr="00A151FA">
        <w:t xml:space="preserve"> Краснооктябрь</w:t>
      </w:r>
      <w:r w:rsidR="008F29EC" w:rsidRPr="00A151FA">
        <w:t>ское сельское поселение)</w:t>
      </w:r>
      <w:r w:rsidRPr="00A151FA">
        <w:t>.</w:t>
      </w:r>
    </w:p>
    <w:p w:rsidR="001A0D49" w:rsidRDefault="001A0D49" w:rsidP="001A0D49">
      <w:pPr>
        <w:pStyle w:val="11"/>
      </w:pPr>
    </w:p>
    <w:p w:rsidR="001A0D49" w:rsidRDefault="001A0D49" w:rsidP="001A0D49">
      <w:pPr>
        <w:pStyle w:val="11"/>
        <w:ind w:firstLine="708"/>
      </w:pPr>
      <w:r>
        <w:t>1.2. Заявителями, имеющими право на получение муниципальной услуги, являются физические лица – граждане, ведущие личное подсобное хозяйство, члены их семьи и наследники.</w:t>
      </w:r>
    </w:p>
    <w:p w:rsidR="001A0D49" w:rsidRDefault="001A0D49" w:rsidP="001A0D49">
      <w:pPr>
        <w:pStyle w:val="11"/>
      </w:pPr>
    </w:p>
    <w:p w:rsidR="001A0D49" w:rsidRPr="000A2B39" w:rsidRDefault="001A0D49" w:rsidP="001A0D49">
      <w:pPr>
        <w:pStyle w:val="11"/>
        <w:ind w:firstLine="540"/>
      </w:pPr>
      <w:r w:rsidRPr="000A2B39">
        <w:t>1.3. Порядок информирования заявителей о предоставлении муниципальной услуги</w:t>
      </w:r>
      <w:r>
        <w:t>.</w:t>
      </w:r>
    </w:p>
    <w:p w:rsidR="008F29EC" w:rsidRDefault="008F29EC" w:rsidP="001A0D49">
      <w:pPr>
        <w:pStyle w:val="11"/>
        <w:ind w:firstLine="540"/>
      </w:pPr>
    </w:p>
    <w:p w:rsidR="001A0D49" w:rsidRPr="00A151FA" w:rsidRDefault="001A0D49" w:rsidP="001A0D49">
      <w:pPr>
        <w:pStyle w:val="11"/>
        <w:ind w:firstLine="540"/>
      </w:pPr>
      <w:r w:rsidRPr="001161FC">
        <w:t xml:space="preserve">1.3.1 Сведения о месте нахождения, контактных телефонах и графике работы </w:t>
      </w:r>
      <w:r>
        <w:t>А</w:t>
      </w:r>
      <w:r w:rsidRPr="001161FC">
        <w:t>дминистрации</w:t>
      </w:r>
      <w:r w:rsidRPr="001161FC">
        <w:rPr>
          <w:color w:val="FF0000"/>
        </w:rPr>
        <w:t xml:space="preserve"> </w:t>
      </w:r>
      <w:r w:rsidR="00334CAF" w:rsidRPr="00A151FA">
        <w:t>Краснооктябрь</w:t>
      </w:r>
      <w:r w:rsidRPr="00A151FA">
        <w:t>ского сельского поселения:</w:t>
      </w:r>
    </w:p>
    <w:p w:rsidR="001A0D49" w:rsidRPr="00A151FA" w:rsidRDefault="00334CAF" w:rsidP="001A0D49">
      <w:pPr>
        <w:pStyle w:val="11"/>
        <w:ind w:firstLine="540"/>
      </w:pPr>
      <w:r w:rsidRPr="00A151FA">
        <w:t>404149, Волгоградская область, Среднеахтубин</w:t>
      </w:r>
      <w:r w:rsidR="001A0D49" w:rsidRPr="00A151FA">
        <w:t>ский райо</w:t>
      </w:r>
      <w:r w:rsidRPr="00A151FA">
        <w:t>н, п. Красный Октябрь, ул. Центральная, дом 10/1</w:t>
      </w:r>
      <w:r w:rsidR="001A0D49" w:rsidRPr="00A151FA">
        <w:t xml:space="preserve">; </w:t>
      </w:r>
    </w:p>
    <w:p w:rsidR="001A0D49" w:rsidRPr="00A151FA" w:rsidRDefault="001A0D49" w:rsidP="001A0D49">
      <w:pPr>
        <w:pStyle w:val="11"/>
        <w:ind w:firstLine="540"/>
      </w:pPr>
      <w:r w:rsidRPr="00A151FA">
        <w:t>адрес электро</w:t>
      </w:r>
      <w:r w:rsidR="00334CAF" w:rsidRPr="00A151FA">
        <w:t xml:space="preserve">нной почты: </w:t>
      </w:r>
      <w:proofErr w:type="spellStart"/>
      <w:r w:rsidR="00334CAF" w:rsidRPr="00A151FA">
        <w:rPr>
          <w:lang w:val="en-US"/>
        </w:rPr>
        <w:t>krasn</w:t>
      </w:r>
      <w:proofErr w:type="spellEnd"/>
      <w:r w:rsidR="00334CAF" w:rsidRPr="00A151FA">
        <w:t>.</w:t>
      </w:r>
      <w:proofErr w:type="spellStart"/>
      <w:r w:rsidR="00334CAF" w:rsidRPr="00A151FA">
        <w:rPr>
          <w:lang w:val="en-US"/>
        </w:rPr>
        <w:t>okt</w:t>
      </w:r>
      <w:proofErr w:type="spellEnd"/>
      <w:r w:rsidR="00334CAF" w:rsidRPr="00A151FA">
        <w:t>@</w:t>
      </w:r>
      <w:r w:rsidRPr="00A151FA">
        <w:t>.</w:t>
      </w:r>
      <w:r w:rsidR="00334CAF" w:rsidRPr="00A151FA">
        <w:rPr>
          <w:lang w:val="en-US"/>
        </w:rPr>
        <w:t>mail</w:t>
      </w:r>
      <w:r w:rsidR="00334CAF" w:rsidRPr="00A151FA">
        <w:t>.</w:t>
      </w:r>
      <w:proofErr w:type="spellStart"/>
      <w:r w:rsidRPr="00A151FA">
        <w:t>ru</w:t>
      </w:r>
      <w:proofErr w:type="spellEnd"/>
      <w:r w:rsidRPr="00A151FA">
        <w:t>;</w:t>
      </w:r>
    </w:p>
    <w:p w:rsidR="001A0D49" w:rsidRPr="00A151FA" w:rsidRDefault="00334CAF" w:rsidP="001A0D49">
      <w:pPr>
        <w:pStyle w:val="11"/>
        <w:ind w:firstLine="540"/>
      </w:pPr>
      <w:r w:rsidRPr="00A151FA">
        <w:t>телефон: 8(84479) 7-31-84</w:t>
      </w:r>
      <w:r w:rsidR="001A0D49" w:rsidRPr="00A151FA">
        <w:t>.</w:t>
      </w:r>
    </w:p>
    <w:p w:rsidR="001A0D49" w:rsidRPr="00A151FA" w:rsidRDefault="00334CAF" w:rsidP="001A0D49">
      <w:pPr>
        <w:pStyle w:val="11"/>
        <w:ind w:firstLine="540"/>
      </w:pPr>
      <w:r w:rsidRPr="00A151FA">
        <w:t>Администрация Краснооктябрь</w:t>
      </w:r>
      <w:r w:rsidR="001A0D49" w:rsidRPr="00A151FA">
        <w:t>ского сельского поселения работает по следующему графику:</w:t>
      </w:r>
    </w:p>
    <w:p w:rsidR="001A0D49" w:rsidRPr="00A151FA" w:rsidRDefault="001A0D49" w:rsidP="001A0D49">
      <w:pPr>
        <w:pStyle w:val="11"/>
        <w:ind w:firstLine="540"/>
      </w:pPr>
      <w:r w:rsidRPr="00A151FA">
        <w:t>Понедельник-Пятница с 8:00 до 16:00</w:t>
      </w:r>
    </w:p>
    <w:p w:rsidR="001A0D49" w:rsidRPr="00A151FA" w:rsidRDefault="001A0D49" w:rsidP="001A0D49">
      <w:pPr>
        <w:pStyle w:val="11"/>
        <w:ind w:firstLine="540"/>
      </w:pPr>
      <w:r w:rsidRPr="00A151FA">
        <w:t>Перерыв на обед с 12:00 до 13:00</w:t>
      </w:r>
    </w:p>
    <w:p w:rsidR="001A0D49" w:rsidRPr="00A151FA" w:rsidRDefault="001A0D49" w:rsidP="001A0D49">
      <w:pPr>
        <w:pStyle w:val="11"/>
        <w:ind w:firstLine="540"/>
      </w:pPr>
      <w:r w:rsidRPr="00A151FA">
        <w:t>Выходной день: суббота, воскресенье.</w:t>
      </w:r>
    </w:p>
    <w:p w:rsidR="001A0D49" w:rsidRPr="001161FC" w:rsidRDefault="001A0D49" w:rsidP="001A0D49">
      <w:pPr>
        <w:pStyle w:val="11"/>
        <w:ind w:firstLine="540"/>
      </w:pPr>
      <w:r w:rsidRPr="001161FC">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A0D49" w:rsidRDefault="001A0D49" w:rsidP="001A0D49">
      <w:pPr>
        <w:pStyle w:val="11"/>
        <w:ind w:firstLine="540"/>
      </w:pPr>
    </w:p>
    <w:p w:rsidR="001A0D49" w:rsidRPr="007C1E94" w:rsidRDefault="001A0D49" w:rsidP="001A0D49">
      <w:pPr>
        <w:pStyle w:val="11"/>
        <w:ind w:firstLine="540"/>
      </w:pPr>
      <w:r w:rsidRPr="0036541D">
        <w:t xml:space="preserve">1.3.2. </w:t>
      </w:r>
      <w:r w:rsidRPr="007C1E94">
        <w:t>Информацию о порядке предоставления муниципальной услуги заявитель может получить:</w:t>
      </w:r>
    </w:p>
    <w:p w:rsidR="001A0D49" w:rsidRPr="00A151FA" w:rsidRDefault="001A0D49" w:rsidP="001A0D49">
      <w:pPr>
        <w:pStyle w:val="11"/>
        <w:ind w:firstLine="540"/>
      </w:pPr>
      <w:r w:rsidRPr="007C1E94">
        <w:t xml:space="preserve">непосредственно в </w:t>
      </w:r>
      <w:r>
        <w:t>администрации</w:t>
      </w:r>
      <w:r w:rsidR="00334CAF">
        <w:rPr>
          <w:color w:val="FF0000"/>
        </w:rPr>
        <w:t xml:space="preserve"> </w:t>
      </w:r>
      <w:r w:rsidR="00334CAF" w:rsidRPr="00A151FA">
        <w:t>Краснооктябрь</w:t>
      </w:r>
      <w:r w:rsidRPr="00A151FA">
        <w:t>ского сельского поселения (информационные стенды, устное информирование по телефону, а также на личном приеме муниципальными служащими администрации);</w:t>
      </w:r>
    </w:p>
    <w:p w:rsidR="001A0D49" w:rsidRPr="00A151FA" w:rsidRDefault="001A0D49" w:rsidP="001A0D49">
      <w:pPr>
        <w:pStyle w:val="11"/>
        <w:ind w:firstLine="540"/>
      </w:pPr>
      <w:r w:rsidRPr="00A151FA">
        <w:t>по почте, в том числе электронной (адрес электронной почты), в случае письменного обращения заявителя;</w:t>
      </w:r>
    </w:p>
    <w:p w:rsidR="001A0D49" w:rsidRPr="001161FC" w:rsidRDefault="001A0D49" w:rsidP="001A0D49">
      <w:pPr>
        <w:pStyle w:val="11"/>
        <w:ind w:firstLine="540"/>
      </w:pPr>
      <w:r w:rsidRPr="00A151FA">
        <w:t xml:space="preserve">в сети Интернет на официальном сайте Администрации </w:t>
      </w:r>
      <w:r w:rsidRPr="00A151FA">
        <w:rPr>
          <w:u w:val="single"/>
        </w:rPr>
        <w:t>http://</w:t>
      </w:r>
      <w:r w:rsidR="00334CAF" w:rsidRPr="00A151FA">
        <w:t xml:space="preserve"> </w:t>
      </w:r>
      <w:proofErr w:type="spellStart"/>
      <w:r w:rsidR="00334CAF" w:rsidRPr="00A151FA">
        <w:rPr>
          <w:u w:val="single"/>
        </w:rPr>
        <w:t>krasnooktyabrskoesp.ru</w:t>
      </w:r>
      <w:proofErr w:type="spellEnd"/>
      <w:r w:rsidRPr="00A151FA">
        <w:t>, на официальном портале Губернатора и Администрации Волгоградской области</w:t>
      </w:r>
      <w:r w:rsidRPr="007C1E94">
        <w:t xml:space="preserve"> (</w:t>
      </w:r>
      <w:r w:rsidRPr="007C1E94">
        <w:rPr>
          <w:lang w:val="en-US"/>
        </w:rPr>
        <w:t>www</w:t>
      </w:r>
      <w:r w:rsidRPr="007C1E94">
        <w:t>.</w:t>
      </w:r>
      <w:proofErr w:type="spellStart"/>
      <w:r w:rsidRPr="007C1E94">
        <w:rPr>
          <w:lang w:val="en-US"/>
        </w:rPr>
        <w:t>volgograd</w:t>
      </w:r>
      <w:proofErr w:type="spellEnd"/>
      <w:r w:rsidRPr="007C1E94">
        <w:t>.</w:t>
      </w:r>
      <w:proofErr w:type="spellStart"/>
      <w:r w:rsidRPr="007C1E94">
        <w:rPr>
          <w:lang w:val="en-US"/>
        </w:rPr>
        <w:t>ru</w:t>
      </w:r>
      <w:proofErr w:type="spellEnd"/>
      <w:r w:rsidRPr="007C1E94">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r w:rsidRPr="007C1E94">
        <w:lastRenderedPageBreak/>
        <w:t>государственных и муниципальных услуг</w:t>
      </w:r>
      <w:r w:rsidRPr="001161FC">
        <w:t>) (</w:t>
      </w:r>
      <w:hyperlink r:id="rId12" w:history="1">
        <w:r w:rsidRPr="001161FC">
          <w:t>www.gosuslugi.ru</w:t>
        </w:r>
      </w:hyperlink>
      <w:r w:rsidRPr="001161FC">
        <w:t>) (далее также именуется – информационная система).</w:t>
      </w:r>
    </w:p>
    <w:p w:rsidR="001A0D49" w:rsidRDefault="001A0D49" w:rsidP="001A0D49">
      <w:pPr>
        <w:pStyle w:val="11"/>
      </w:pPr>
      <w:r>
        <w:rPr>
          <w:b/>
          <w:bCs/>
        </w:rPr>
        <w:t> </w:t>
      </w:r>
    </w:p>
    <w:p w:rsidR="001A0D49" w:rsidRDefault="001A0D49" w:rsidP="001A0D49">
      <w:pPr>
        <w:pStyle w:val="11"/>
        <w:jc w:val="center"/>
      </w:pPr>
      <w:r>
        <w:rPr>
          <w:b/>
          <w:bCs/>
        </w:rPr>
        <w:t>2. Стандарт предоставления муниципальной услуги</w:t>
      </w:r>
    </w:p>
    <w:p w:rsidR="001A0D49" w:rsidRDefault="001A0D49" w:rsidP="001A0D49">
      <w:pPr>
        <w:pStyle w:val="11"/>
        <w:rPr>
          <w:rFonts w:ascii="Courier New" w:hAnsi="Courier New" w:cs="Courier New"/>
          <w:sz w:val="20"/>
          <w:szCs w:val="20"/>
        </w:rPr>
      </w:pPr>
      <w:r>
        <w:t> </w:t>
      </w:r>
    </w:p>
    <w:p w:rsidR="001A0D49" w:rsidRDefault="001A0D49" w:rsidP="008F29EC">
      <w:pPr>
        <w:pStyle w:val="11"/>
        <w:ind w:firstLine="708"/>
      </w:pPr>
      <w:r>
        <w:t>2.1.  Наименование муниципальной услуги – «</w:t>
      </w:r>
      <w:r w:rsidR="008F29EC">
        <w:rPr>
          <w:rFonts w:eastAsia="Times New Roman"/>
          <w:bCs/>
          <w:color w:val="000000"/>
        </w:rPr>
        <w:t xml:space="preserve">Выдача выписки из </w:t>
      </w:r>
      <w:proofErr w:type="spellStart"/>
      <w:r w:rsidR="008F29EC">
        <w:rPr>
          <w:rFonts w:eastAsia="Times New Roman"/>
          <w:bCs/>
          <w:color w:val="000000"/>
        </w:rPr>
        <w:t>похозяйственной</w:t>
      </w:r>
      <w:proofErr w:type="spellEnd"/>
      <w:r w:rsidR="008F29EC">
        <w:rPr>
          <w:rFonts w:eastAsia="Times New Roman"/>
          <w:bCs/>
          <w:color w:val="000000"/>
        </w:rPr>
        <w:t xml:space="preserve"> книги</w:t>
      </w:r>
      <w:r>
        <w:t>».</w:t>
      </w:r>
    </w:p>
    <w:p w:rsidR="008F29EC" w:rsidRDefault="008F29EC" w:rsidP="008F29EC">
      <w:pPr>
        <w:pStyle w:val="11"/>
        <w:ind w:firstLine="708"/>
      </w:pPr>
    </w:p>
    <w:p w:rsidR="001A0D49" w:rsidRDefault="001A0D49" w:rsidP="00696671">
      <w:pPr>
        <w:pStyle w:val="11"/>
        <w:ind w:firstLine="708"/>
      </w:pPr>
      <w:r>
        <w:t>2.2. Муниципальная услуга предоставляется администрацией</w:t>
      </w:r>
      <w:r w:rsidRPr="008F29EC">
        <w:rPr>
          <w:color w:val="FF0000"/>
        </w:rPr>
        <w:t xml:space="preserve"> </w:t>
      </w:r>
      <w:r w:rsidR="00334CAF" w:rsidRPr="008F621B">
        <w:t>Краснооктябрь</w:t>
      </w:r>
      <w:r w:rsidR="008F29EC" w:rsidRPr="008F621B">
        <w:t>ского</w:t>
      </w:r>
      <w:r w:rsidR="008F29EC" w:rsidRPr="008F29EC">
        <w:rPr>
          <w:color w:val="FF0000"/>
        </w:rPr>
        <w:t xml:space="preserve"> </w:t>
      </w:r>
      <w:r>
        <w:t>сельского поселения (далее – уполномоченный орган</w:t>
      </w:r>
      <w:r w:rsidR="00EB2253">
        <w:t>, Администрация</w:t>
      </w:r>
      <w:r>
        <w:t>).</w:t>
      </w:r>
    </w:p>
    <w:p w:rsidR="008F29EC" w:rsidRDefault="008F29EC" w:rsidP="001A0D49">
      <w:pPr>
        <w:pStyle w:val="11"/>
      </w:pPr>
    </w:p>
    <w:p w:rsidR="008F29EC" w:rsidRDefault="001A0D49" w:rsidP="008F29EC">
      <w:pPr>
        <w:pStyle w:val="11"/>
        <w:ind w:firstLine="708"/>
      </w:pPr>
      <w:r>
        <w:t>2.3. Результат предоставления муниципальной услуги:</w:t>
      </w:r>
    </w:p>
    <w:p w:rsidR="008F29EC" w:rsidRDefault="001A0D49" w:rsidP="008F29EC">
      <w:pPr>
        <w:pStyle w:val="11"/>
        <w:ind w:firstLine="708"/>
      </w:pPr>
      <w:r>
        <w:t xml:space="preserve">- предоставление выписки из </w:t>
      </w:r>
      <w:proofErr w:type="spellStart"/>
      <w:r>
        <w:t>похозяйственной</w:t>
      </w:r>
      <w:proofErr w:type="spellEnd"/>
      <w:r>
        <w:t xml:space="preserve"> книги</w:t>
      </w:r>
      <w:r w:rsidR="008F29EC">
        <w:t xml:space="preserve">; </w:t>
      </w:r>
    </w:p>
    <w:p w:rsidR="001A0D49" w:rsidRDefault="001A0D49" w:rsidP="008F29EC">
      <w:pPr>
        <w:pStyle w:val="11"/>
        <w:ind w:firstLine="708"/>
      </w:pPr>
      <w:r>
        <w:t xml:space="preserve">- уведомление об отказе в предоставлении выписки из </w:t>
      </w:r>
      <w:proofErr w:type="spellStart"/>
      <w:r>
        <w:t>похозяйственной</w:t>
      </w:r>
      <w:proofErr w:type="spellEnd"/>
      <w:r>
        <w:t xml:space="preserve"> книги (</w:t>
      </w:r>
      <w:r w:rsidR="00884459" w:rsidRPr="00884459">
        <w:rPr>
          <w:i/>
        </w:rPr>
        <w:t>П</w:t>
      </w:r>
      <w:r w:rsidRPr="00884459">
        <w:rPr>
          <w:i/>
        </w:rPr>
        <w:t>риложение №2</w:t>
      </w:r>
      <w:r>
        <w:t>).</w:t>
      </w:r>
    </w:p>
    <w:p w:rsidR="008F29EC" w:rsidRDefault="008F29EC" w:rsidP="001A0D49">
      <w:pPr>
        <w:pStyle w:val="11"/>
      </w:pPr>
    </w:p>
    <w:p w:rsidR="001A0D49" w:rsidRDefault="001A0D49" w:rsidP="008F29EC">
      <w:pPr>
        <w:pStyle w:val="11"/>
        <w:ind w:firstLine="708"/>
      </w:pPr>
      <w:r>
        <w:t>2.4. Срок предоставления муниципальной услуги составляет не более 5 (пяти) рабочих дней со дня регистрации заявления о предоставлении муниципальной услуги.</w:t>
      </w:r>
    </w:p>
    <w:p w:rsidR="001A0D49" w:rsidRDefault="001A0D49" w:rsidP="008F29EC">
      <w:pPr>
        <w:pStyle w:val="11"/>
        <w:ind w:firstLine="708"/>
      </w:pPr>
      <w: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семи рабочих дней.</w:t>
      </w:r>
    </w:p>
    <w:p w:rsidR="001A0D49" w:rsidRDefault="001A0D49" w:rsidP="008F29EC">
      <w:pPr>
        <w:pStyle w:val="11"/>
        <w:ind w:firstLine="708"/>
      </w:pPr>
      <w:r>
        <w:t>В случае представления заявителем документов через МФЦ срок предоставления муниципальной услуги исчисляется со дня регистрации заявления в МФЦ.</w:t>
      </w:r>
    </w:p>
    <w:p w:rsidR="008F29EC" w:rsidRDefault="008F29EC" w:rsidP="001A0D49">
      <w:pPr>
        <w:pStyle w:val="11"/>
      </w:pPr>
    </w:p>
    <w:p w:rsidR="001A0D49" w:rsidRPr="008F29EC" w:rsidRDefault="001A0D49" w:rsidP="008F29EC">
      <w:pPr>
        <w:pStyle w:val="11"/>
        <w:ind w:firstLine="708"/>
      </w:pPr>
      <w:r w:rsidRPr="008F29EC">
        <w:t>2.5. Правовыми основаниями для предоставления муниципальной услуги являются следующие нормативные правовые акты:</w:t>
      </w:r>
    </w:p>
    <w:p w:rsidR="001A0D49" w:rsidRPr="008F29EC" w:rsidRDefault="008F29EC" w:rsidP="008F29EC">
      <w:pPr>
        <w:pStyle w:val="11"/>
        <w:ind w:firstLine="708"/>
      </w:pPr>
      <w:bookmarkStart w:id="1" w:name="Par104"/>
      <w:bookmarkEnd w:id="1"/>
      <w:r>
        <w:t xml:space="preserve">- </w:t>
      </w:r>
      <w:hyperlink r:id="rId13" w:tgtFrame="_blank" w:history="1">
        <w:r w:rsidR="001A0D49" w:rsidRPr="008F29EC">
          <w:rPr>
            <w:rStyle w:val="3"/>
          </w:rPr>
          <w:t>Конституция Российской Федерации</w:t>
        </w:r>
      </w:hyperlink>
      <w:r w:rsidR="001A0D49" w:rsidRPr="008F29EC">
        <w:t>;</w:t>
      </w:r>
    </w:p>
    <w:p w:rsidR="001A0D49" w:rsidRPr="008F29EC" w:rsidRDefault="001A0D49" w:rsidP="008F29EC">
      <w:pPr>
        <w:pStyle w:val="11"/>
        <w:ind w:firstLine="708"/>
      </w:pPr>
      <w:r w:rsidRPr="008F29EC">
        <w:t xml:space="preserve">- Федеральный закон от 27.07.2010 № 210-ФЗ </w:t>
      </w:r>
      <w:r w:rsidR="008F29EC">
        <w:t>«</w:t>
      </w:r>
      <w:hyperlink r:id="rId14" w:tgtFrame="_blank" w:history="1">
        <w:r w:rsidRPr="008F29EC">
          <w:rPr>
            <w:rStyle w:val="3"/>
          </w:rPr>
          <w:t>Об организации предоставления государственных и муниципальных услуг</w:t>
        </w:r>
      </w:hyperlink>
      <w:r w:rsidR="008F29EC">
        <w:t>»</w:t>
      </w:r>
      <w:r w:rsidRPr="008F29EC">
        <w:t>;</w:t>
      </w:r>
    </w:p>
    <w:p w:rsidR="001A0D49" w:rsidRPr="008F29EC" w:rsidRDefault="001A0D49" w:rsidP="008F29EC">
      <w:pPr>
        <w:pStyle w:val="11"/>
        <w:ind w:firstLine="708"/>
      </w:pPr>
      <w:r w:rsidRPr="008F29EC">
        <w:t xml:space="preserve">- Федеральный закон от 06.10.2003 № 131-ФЗ </w:t>
      </w:r>
      <w:r w:rsidR="008F29EC">
        <w:t>«</w:t>
      </w:r>
      <w:hyperlink r:id="rId15" w:tgtFrame="_blank" w:history="1">
        <w:r w:rsidRPr="008F29EC">
          <w:rPr>
            <w:rStyle w:val="3"/>
          </w:rPr>
          <w:t>Об общих принципах организации местного самоуправления в Российской Федерации</w:t>
        </w:r>
      </w:hyperlink>
      <w:r w:rsidR="008F29EC">
        <w:t>»</w:t>
      </w:r>
      <w:r w:rsidRPr="008F29EC">
        <w:t>;</w:t>
      </w:r>
    </w:p>
    <w:p w:rsidR="001A0D49" w:rsidRPr="008F29EC" w:rsidRDefault="001A0D49" w:rsidP="008F29EC">
      <w:pPr>
        <w:pStyle w:val="11"/>
        <w:ind w:firstLine="708"/>
      </w:pPr>
      <w:r w:rsidRPr="008F29EC">
        <w:t>- Федеральный закон от 27.07.2006 № 152-ФЗ </w:t>
      </w:r>
      <w:hyperlink r:id="rId16" w:tgtFrame="_blank" w:history="1">
        <w:r w:rsidR="008F29EC">
          <w:rPr>
            <w:rStyle w:val="3"/>
          </w:rPr>
          <w:t>«</w:t>
        </w:r>
        <w:r w:rsidRPr="008F29EC">
          <w:rPr>
            <w:rStyle w:val="3"/>
          </w:rPr>
          <w:t>О персональных данных</w:t>
        </w:r>
      </w:hyperlink>
      <w:r w:rsidR="008F29EC">
        <w:rPr>
          <w:rStyle w:val="3"/>
        </w:rPr>
        <w:t>»</w:t>
      </w:r>
      <w:r w:rsidRPr="008F29EC">
        <w:t>;</w:t>
      </w:r>
    </w:p>
    <w:p w:rsidR="008F29EC" w:rsidRDefault="001A0D49" w:rsidP="008F29EC">
      <w:pPr>
        <w:pStyle w:val="11"/>
        <w:ind w:firstLine="708"/>
      </w:pPr>
      <w:r w:rsidRPr="008F29EC">
        <w:t xml:space="preserve">- Приказ Минсельхоза России от 11.10.2010 N 345 </w:t>
      </w:r>
      <w:r w:rsidR="008F29EC">
        <w:t>«</w:t>
      </w:r>
      <w:hyperlink r:id="rId17" w:tgtFrame="_blank" w:history="1">
        <w:r w:rsidRPr="008F29EC">
          <w:rPr>
            <w:rStyle w:val="3"/>
          </w:rPr>
          <w:t xml:space="preserve">Об утверждении формы и порядка ведения </w:t>
        </w:r>
        <w:proofErr w:type="spellStart"/>
        <w:r w:rsidRPr="008F29EC">
          <w:rPr>
            <w:rStyle w:val="3"/>
          </w:rPr>
          <w:t>похозяйственных</w:t>
        </w:r>
        <w:proofErr w:type="spellEnd"/>
        <w:r w:rsidRPr="008F29EC">
          <w:rPr>
            <w:rStyle w:val="3"/>
          </w:rPr>
          <w:t xml:space="preserve"> книг органами местного самоуправления поселений и органами местного самоуправления городских округов</w:t>
        </w:r>
      </w:hyperlink>
      <w:r w:rsidR="008F29EC">
        <w:t>».</w:t>
      </w:r>
    </w:p>
    <w:p w:rsidR="001A0D49" w:rsidRPr="008F29EC" w:rsidRDefault="001A0D49" w:rsidP="008F29EC">
      <w:pPr>
        <w:pStyle w:val="11"/>
        <w:ind w:firstLine="708"/>
      </w:pPr>
    </w:p>
    <w:p w:rsidR="001A0D49" w:rsidRDefault="001A0D49" w:rsidP="008F29EC">
      <w:pPr>
        <w:pStyle w:val="11"/>
        <w:ind w:firstLine="708"/>
      </w:pPr>
      <w:r>
        <w:t>2.6. Исчерпывающий перечень документов, необходимых для предоставления муниципальной услуги.</w:t>
      </w:r>
    </w:p>
    <w:p w:rsidR="008F29EC" w:rsidRDefault="008F29EC" w:rsidP="008F29EC">
      <w:pPr>
        <w:pStyle w:val="11"/>
        <w:ind w:firstLine="708"/>
      </w:pPr>
    </w:p>
    <w:p w:rsidR="001A0D49" w:rsidRDefault="001A0D49" w:rsidP="008F29EC">
      <w:pPr>
        <w:pStyle w:val="11"/>
        <w:ind w:firstLine="708"/>
        <w:rPr>
          <w:sz w:val="22"/>
          <w:szCs w:val="22"/>
        </w:rPr>
      </w:pPr>
      <w:r>
        <w:t>2.6.1. Исчерпывающий перечень документов, необходимых в соответствии </w:t>
      </w:r>
      <w:r>
        <w:rPr>
          <w:sz w:val="22"/>
          <w:szCs w:val="22"/>
        </w:rPr>
        <w:br/>
      </w:r>
      <w:r>
        <w:t>с законодательными и иными нормативными правовыми актами для предоставления муниципальной услуги, подлежащих представлению заявителем:</w:t>
      </w:r>
    </w:p>
    <w:p w:rsidR="001A0D49" w:rsidRDefault="001A0D49" w:rsidP="001A0D49">
      <w:pPr>
        <w:pStyle w:val="11"/>
      </w:pPr>
      <w:r>
        <w:t xml:space="preserve">              - заявление  о предоставлении выписки из </w:t>
      </w:r>
      <w:proofErr w:type="spellStart"/>
      <w:r>
        <w:t>похозяйственной</w:t>
      </w:r>
      <w:proofErr w:type="spellEnd"/>
      <w:r>
        <w:t xml:space="preserve"> книги по </w:t>
      </w:r>
      <w:r w:rsidR="00D2499F">
        <w:t xml:space="preserve">утвержденной </w:t>
      </w:r>
      <w:r>
        <w:t xml:space="preserve">форме </w:t>
      </w:r>
      <w:r w:rsidR="00D2499F" w:rsidRPr="00D2499F">
        <w:rPr>
          <w:i/>
        </w:rPr>
        <w:t>(П</w:t>
      </w:r>
      <w:r w:rsidR="00D2499F">
        <w:rPr>
          <w:i/>
        </w:rPr>
        <w:t>риложение</w:t>
      </w:r>
      <w:r w:rsidRPr="008F29EC">
        <w:rPr>
          <w:i/>
        </w:rPr>
        <w:t xml:space="preserve"> №1</w:t>
      </w:r>
      <w:r w:rsidR="00D2499F">
        <w:rPr>
          <w:i/>
        </w:rPr>
        <w:t>)</w:t>
      </w:r>
      <w:r>
        <w:t xml:space="preserve"> к административному регламенту (далее – заявление);</w:t>
      </w:r>
    </w:p>
    <w:p w:rsidR="001A0D49" w:rsidRDefault="001A0D49" w:rsidP="001A0D49">
      <w:pPr>
        <w:pStyle w:val="11"/>
      </w:pPr>
      <w:r>
        <w:t>              - копия документа, удостоверяющего личность заявителя (представителя заявителя); </w:t>
      </w:r>
    </w:p>
    <w:p w:rsidR="001A0D49" w:rsidRDefault="001A0D49" w:rsidP="001A0D49">
      <w:pPr>
        <w:pStyle w:val="11"/>
      </w:pPr>
      <w:r>
        <w:t>              - копия  документа, удостоверяющего полномочия представителя заявителя;</w:t>
      </w:r>
    </w:p>
    <w:p w:rsidR="001A0D49" w:rsidRDefault="001A0D49" w:rsidP="008F29EC">
      <w:pPr>
        <w:pStyle w:val="11"/>
        <w:ind w:firstLine="708"/>
      </w:pPr>
      <w:r>
        <w:t>При предоставлении копий необходимо предъявлять оригиналы документов.  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w:t>
      </w:r>
      <w:r w:rsidRPr="008F29EC">
        <w:rPr>
          <w:color w:val="FF0000"/>
        </w:rPr>
        <w:t xml:space="preserve"> </w:t>
      </w:r>
      <w:r w:rsidR="00334CAF" w:rsidRPr="008F621B">
        <w:t>Краснооктябрь</w:t>
      </w:r>
      <w:r w:rsidR="008F29EC" w:rsidRPr="008F621B">
        <w:t>ского</w:t>
      </w:r>
      <w:r w:rsidRPr="008F621B">
        <w:t xml:space="preserve"> </w:t>
      </w:r>
      <w:r>
        <w:lastRenderedPageBreak/>
        <w:t>сельского поселения без необходимости дополнительной подачи заявления в какой-либо иной форме.</w:t>
      </w:r>
    </w:p>
    <w:p w:rsidR="008F29EC" w:rsidRDefault="008F29EC" w:rsidP="001A0D49">
      <w:pPr>
        <w:pStyle w:val="11"/>
      </w:pPr>
    </w:p>
    <w:p w:rsidR="001A0D49" w:rsidRDefault="001A0D49" w:rsidP="008F29EC">
      <w:pPr>
        <w:pStyle w:val="11"/>
        <w:ind w:firstLine="708"/>
      </w:pPr>
      <w:r>
        <w:t>2.6.2. Перечень документов (сведений), которые заявитель вправе предст</w:t>
      </w:r>
      <w:r w:rsidR="008F29EC">
        <w:t>авить по собственной инициативе.</w:t>
      </w:r>
    </w:p>
    <w:p w:rsidR="001A0D49" w:rsidRDefault="001A0D49" w:rsidP="008F29EC">
      <w:pPr>
        <w:pStyle w:val="11"/>
        <w:ind w:firstLine="708"/>
      </w:pPr>
      <w: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8F29EC" w:rsidRDefault="008F29EC" w:rsidP="001A0D49">
      <w:pPr>
        <w:pStyle w:val="11"/>
      </w:pPr>
    </w:p>
    <w:p w:rsidR="001A0D49" w:rsidRDefault="001A0D49" w:rsidP="008F29EC">
      <w:pPr>
        <w:pStyle w:val="11"/>
        <w:ind w:firstLine="708"/>
      </w:pPr>
      <w:r>
        <w:t xml:space="preserve">2.6.3. Заявление и документы, указанные в пунктах 2.6.1 настоящего административного регламента, могут быть представлены заявителями по их выбору </w:t>
      </w:r>
      <w:proofErr w:type="gramStart"/>
      <w:r>
        <w:t>в</w:t>
      </w:r>
      <w:proofErr w:type="gramEnd"/>
      <w:r>
        <w:t xml:space="preserve"> </w:t>
      </w:r>
      <w:proofErr w:type="gramStart"/>
      <w:r>
        <w:t>уполномоченный</w:t>
      </w:r>
      <w:proofErr w:type="gramEnd"/>
      <w:r>
        <w:t xml:space="preserve">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w:t>
      </w:r>
    </w:p>
    <w:p w:rsidR="001A0D49" w:rsidRDefault="001A0D49" w:rsidP="008F29EC">
      <w:pPr>
        <w:pStyle w:val="11"/>
        <w:ind w:firstLine="708"/>
      </w:pPr>
      <w: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A0D49" w:rsidRDefault="001A0D49" w:rsidP="009823E8">
      <w:pPr>
        <w:pStyle w:val="11"/>
        <w:ind w:firstLine="708"/>
      </w:pPr>
      <w:r>
        <w:t>Копии документов должны быть заверены в установленном законодательством порядке или представлены с предъявлением подлинников.</w:t>
      </w:r>
    </w:p>
    <w:p w:rsidR="009823E8" w:rsidRDefault="009823E8" w:rsidP="001A0D49">
      <w:pPr>
        <w:pStyle w:val="11"/>
      </w:pPr>
    </w:p>
    <w:p w:rsidR="001A0D49" w:rsidRDefault="001A0D49" w:rsidP="009823E8">
      <w:pPr>
        <w:pStyle w:val="11"/>
        <w:ind w:firstLine="708"/>
      </w:pPr>
      <w:r>
        <w:t>2.6.4. Органы, осуществляющие предоставление муниципальной услуги, не вправе требовать от заявителя:</w:t>
      </w:r>
    </w:p>
    <w:p w:rsidR="001A0D49" w:rsidRDefault="001A0D49" w:rsidP="009823E8">
      <w:pPr>
        <w:pStyle w:val="11"/>
        <w:ind w:firstLine="708"/>
        <w:rPr>
          <w:b/>
          <w:bCs/>
        </w:rPr>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A0D49" w:rsidRPr="009823E8" w:rsidRDefault="001A0D49" w:rsidP="009823E8">
      <w:pPr>
        <w:pStyle w:val="11"/>
        <w:ind w:firstLine="708"/>
      </w:pPr>
      <w:proofErr w:type="gramStart"/>
      <w:r>
        <w:t xml:space="preserve">-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нормативно-правовыми актами Российской Федерации, </w:t>
      </w:r>
      <w:r w:rsidRPr="009823E8">
        <w:t>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w:t>
      </w:r>
      <w:r w:rsidRPr="009823E8">
        <w:rPr>
          <w:rStyle w:val="ab"/>
        </w:rPr>
        <w:t>части 6</w:t>
      </w:r>
      <w:proofErr w:type="gramEnd"/>
      <w:r w:rsidRPr="009823E8">
        <w:rPr>
          <w:rStyle w:val="ab"/>
        </w:rPr>
        <w:t xml:space="preserve"> статьи 7</w:t>
      </w:r>
      <w:r w:rsidRPr="009823E8">
        <w:t> Федерального закона от 27.07.2010 N 210-ФЗ "</w:t>
      </w:r>
      <w:hyperlink r:id="rId18" w:tgtFrame="_blank" w:history="1">
        <w:r w:rsidRPr="009823E8">
          <w:rPr>
            <w:rStyle w:val="3"/>
          </w:rPr>
          <w:t>Об организации предоставления государственных и муниципальных услуг</w:t>
        </w:r>
      </w:hyperlink>
      <w:r w:rsidRPr="009823E8">
        <w:t>".</w:t>
      </w:r>
    </w:p>
    <w:p w:rsidR="001A0D49" w:rsidRPr="009823E8" w:rsidRDefault="001A0D49" w:rsidP="009823E8">
      <w:pPr>
        <w:pStyle w:val="11"/>
        <w:ind w:firstLine="708"/>
      </w:pPr>
      <w:r w:rsidRPr="009823E8">
        <w:t>- представление документов, не предусмотренных настоящим административным регламентом.</w:t>
      </w:r>
    </w:p>
    <w:p w:rsidR="001A0D49" w:rsidRDefault="001A0D49" w:rsidP="009823E8">
      <w:pPr>
        <w:pStyle w:val="11"/>
        <w:ind w:firstLine="708"/>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0D49" w:rsidRDefault="001A0D49" w:rsidP="009823E8">
      <w:pPr>
        <w:pStyle w:val="11"/>
        <w:ind w:firstLine="708"/>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0D49" w:rsidRDefault="001A0D49" w:rsidP="009823E8">
      <w:pPr>
        <w:pStyle w:val="11"/>
        <w:ind w:firstLine="708"/>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0D49" w:rsidRDefault="001A0D49" w:rsidP="009823E8">
      <w:pPr>
        <w:pStyle w:val="11"/>
        <w:ind w:firstLine="708"/>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0D49" w:rsidRPr="009823E8" w:rsidRDefault="001A0D49" w:rsidP="009823E8">
      <w:pPr>
        <w:pStyle w:val="11"/>
        <w:ind w:firstLine="708"/>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w:t>
      </w:r>
      <w:r w:rsidR="009823E8">
        <w:t>«</w:t>
      </w:r>
      <w:r>
        <w:t>Об организации предоставления государственных и муниципальных услуг</w:t>
      </w:r>
      <w:r w:rsidR="009823E8">
        <w:t>»</w:t>
      </w:r>
      <w: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t xml:space="preserve"> </w:t>
      </w:r>
      <w:proofErr w:type="gramStart"/>
      <w:r>
        <w:t xml:space="preserve">в письменном виде за подписью руководителя органа, предоставляющего муниципальную услугу, руководителя </w:t>
      </w:r>
      <w:r w:rsidRPr="009823E8">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w:t>
      </w:r>
      <w:r w:rsidR="009823E8">
        <w:t>«</w:t>
      </w:r>
      <w:hyperlink r:id="rId19" w:tgtFrame="_blank" w:history="1">
        <w:r w:rsidRPr="009823E8">
          <w:t>Об организации предоставления государственных и муниципальных услуг</w:t>
        </w:r>
      </w:hyperlink>
      <w:r w:rsidR="009823E8">
        <w:t>»</w:t>
      </w:r>
      <w:r w:rsidRPr="009823E8">
        <w:t>, уведомляется заявитель, а также приносятся извинения за доставленные неудобства.</w:t>
      </w:r>
      <w:proofErr w:type="gramEnd"/>
    </w:p>
    <w:p w:rsidR="009823E8" w:rsidRDefault="009823E8" w:rsidP="001A0D49">
      <w:pPr>
        <w:pStyle w:val="11"/>
      </w:pPr>
    </w:p>
    <w:p w:rsidR="009823E8" w:rsidRPr="009823E8" w:rsidRDefault="009823E8" w:rsidP="009823E8">
      <w:pPr>
        <w:pStyle w:val="11"/>
      </w:pPr>
      <w:r>
        <w:tab/>
      </w:r>
      <w:r w:rsidRPr="009823E8">
        <w:t xml:space="preserve">2.6.5. </w:t>
      </w:r>
      <w:bookmarkStart w:id="2" w:name="sub_253"/>
      <w:r w:rsidRPr="009823E8">
        <w:t>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bookmarkEnd w:id="2"/>
    </w:p>
    <w:p w:rsidR="009823E8" w:rsidRPr="009823E8" w:rsidRDefault="009823E8" w:rsidP="009823E8">
      <w:pPr>
        <w:pStyle w:val="11"/>
      </w:pPr>
    </w:p>
    <w:p w:rsidR="001A0D49" w:rsidRPr="009823E8" w:rsidRDefault="001A0D49" w:rsidP="009823E8">
      <w:pPr>
        <w:pStyle w:val="11"/>
        <w:ind w:firstLine="708"/>
      </w:pPr>
      <w:r w:rsidRPr="009823E8">
        <w:t>2.7. Основания для отказа в приеме документов, необходимых для предоставления муниципальной услуги.</w:t>
      </w:r>
    </w:p>
    <w:p w:rsidR="009823E8" w:rsidRPr="009823E8" w:rsidRDefault="001A0D49" w:rsidP="009823E8">
      <w:pPr>
        <w:pStyle w:val="11"/>
      </w:pPr>
      <w:r w:rsidRPr="009823E8">
        <w:t xml:space="preserve">        </w:t>
      </w:r>
      <w:r w:rsidR="009823E8" w:rsidRPr="009823E8">
        <w:tab/>
      </w:r>
      <w:bookmarkStart w:id="3" w:name="sub_13722"/>
      <w:r w:rsidR="009823E8" w:rsidRPr="009823E8">
        <w:t>В предоставлении муниципальной услуги может быть отказано в случае, если заявителем представлены документы, предусмотренные пунктом 2.</w:t>
      </w:r>
      <w:r w:rsidR="009823E8">
        <w:t>6.</w:t>
      </w:r>
      <w:r w:rsidR="009823E8" w:rsidRPr="009823E8">
        <w:t>1 административного регламента, не в полном объеме, а также</w:t>
      </w:r>
      <w:r w:rsidR="00696671">
        <w:t>,</w:t>
      </w:r>
      <w:bookmarkStart w:id="4" w:name="_GoBack"/>
      <w:bookmarkEnd w:id="4"/>
      <w:r w:rsidR="009823E8" w:rsidRPr="009823E8">
        <w:t xml:space="preserve"> если они не соответствуют требованиям, установленным пунктом 2.</w:t>
      </w:r>
      <w:r w:rsidR="009823E8">
        <w:t>6.</w:t>
      </w:r>
      <w:r w:rsidR="009823E8" w:rsidRPr="009823E8">
        <w:t>5 административного регламента.</w:t>
      </w:r>
      <w:bookmarkEnd w:id="3"/>
    </w:p>
    <w:p w:rsidR="001A0D49" w:rsidRDefault="001A0D49" w:rsidP="009823E8">
      <w:pPr>
        <w:pStyle w:val="11"/>
        <w:ind w:firstLine="708"/>
      </w:pPr>
      <w:r w:rsidRPr="009823E8">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20" w:history="1">
        <w:r w:rsidRPr="009823E8">
          <w:rPr>
            <w:rStyle w:val="a4"/>
            <w:color w:val="auto"/>
            <w:u w:val="none"/>
          </w:rPr>
          <w:t>статьей 11</w:t>
        </w:r>
      </w:hyperlink>
      <w:r w:rsidRPr="009823E8">
        <w:t> Федерального закона от 06.04.2011 № 63-ФЗ «</w:t>
      </w:r>
      <w:hyperlink r:id="rId21" w:tgtFrame="_blank" w:history="1">
        <w:r w:rsidRPr="009823E8">
          <w:rPr>
            <w:rStyle w:val="3"/>
          </w:rPr>
          <w:t>Об электронной подписи</w:t>
        </w:r>
      </w:hyperlink>
      <w:r w:rsidRPr="009823E8">
        <w:t>» условий признания ее действительности.</w:t>
      </w:r>
    </w:p>
    <w:p w:rsidR="009823E8" w:rsidRPr="009823E8" w:rsidRDefault="009823E8" w:rsidP="009823E8">
      <w:pPr>
        <w:pStyle w:val="11"/>
      </w:pPr>
    </w:p>
    <w:p w:rsidR="001A0D49" w:rsidRDefault="001A0D49" w:rsidP="009823E8">
      <w:pPr>
        <w:pStyle w:val="11"/>
        <w:ind w:firstLine="708"/>
      </w:pPr>
      <w:r>
        <w:t>2.8. Основания для приостановления предоставления муниципальной услуги отсутствуют.</w:t>
      </w:r>
    </w:p>
    <w:p w:rsidR="009823E8" w:rsidRDefault="009823E8" w:rsidP="001A0D49">
      <w:pPr>
        <w:pStyle w:val="11"/>
      </w:pPr>
    </w:p>
    <w:p w:rsidR="001A0D49" w:rsidRDefault="001A0D49" w:rsidP="009823E8">
      <w:pPr>
        <w:pStyle w:val="11"/>
        <w:ind w:firstLine="708"/>
      </w:pPr>
      <w:r>
        <w:t>2.9. Отказ в предоставлении муниципальной услуги допускается в случае:</w:t>
      </w:r>
    </w:p>
    <w:p w:rsidR="001A0D49" w:rsidRDefault="001A0D49" w:rsidP="009823E8">
      <w:pPr>
        <w:pStyle w:val="11"/>
        <w:ind w:firstLine="708"/>
      </w:pPr>
      <w:r>
        <w:t>- предоставление заявителем документов, содержащих недостоверную или неактуальную информацию, подложных документов или сообщение заведомо ложных сведений;</w:t>
      </w:r>
    </w:p>
    <w:p w:rsidR="001A0D49" w:rsidRDefault="001A0D49" w:rsidP="000A7674">
      <w:pPr>
        <w:pStyle w:val="11"/>
        <w:ind w:firstLine="708"/>
      </w:pPr>
      <w:r>
        <w:t xml:space="preserve">- отсутствие запрашиваемых сведений в </w:t>
      </w:r>
      <w:proofErr w:type="spellStart"/>
      <w:r>
        <w:t>похозяйственной</w:t>
      </w:r>
      <w:proofErr w:type="spellEnd"/>
      <w:r>
        <w:t xml:space="preserve"> книге;</w:t>
      </w:r>
    </w:p>
    <w:p w:rsidR="001A0D49" w:rsidRDefault="001A0D49" w:rsidP="000A7674">
      <w:pPr>
        <w:pStyle w:val="11"/>
        <w:ind w:firstLine="708"/>
      </w:pPr>
      <w:r>
        <w:t>- представление заявителем документов в ненадлежащий орган.</w:t>
      </w:r>
    </w:p>
    <w:p w:rsidR="001A0D49" w:rsidRDefault="001A0D49" w:rsidP="000A7674">
      <w:pPr>
        <w:pStyle w:val="11"/>
        <w:ind w:firstLine="708"/>
      </w:pPr>
      <w: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1A0D49" w:rsidRDefault="001A0D49" w:rsidP="000A7674">
      <w:pPr>
        <w:pStyle w:val="11"/>
        <w:ind w:firstLine="708"/>
      </w:pPr>
      <w: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A7674" w:rsidRDefault="000A7674" w:rsidP="001A0D49">
      <w:pPr>
        <w:pStyle w:val="11"/>
      </w:pPr>
    </w:p>
    <w:p w:rsidR="001A0D49" w:rsidRDefault="001A0D49" w:rsidP="000A7674">
      <w:pPr>
        <w:pStyle w:val="11"/>
        <w:ind w:firstLine="708"/>
      </w:pPr>
      <w:r>
        <w:t>2.10. Муниципальная услуга предоставляется  бесплатно.</w:t>
      </w:r>
    </w:p>
    <w:p w:rsidR="001A0D49" w:rsidRDefault="001A0D49" w:rsidP="000A7674">
      <w:pPr>
        <w:pStyle w:val="11"/>
        <w:ind w:firstLine="708"/>
      </w:pPr>
      <w:r>
        <w:lastRenderedPageBreak/>
        <w:t>2.11. Максимальное время ожидания в очереди при подаче обращения и при получении результата предоставления муниципальной услуги составляет 15 минут.</w:t>
      </w:r>
    </w:p>
    <w:p w:rsidR="000A7674" w:rsidRDefault="001A0D49" w:rsidP="001A0D49">
      <w:pPr>
        <w:pStyle w:val="11"/>
      </w:pPr>
      <w:r>
        <w:t>       </w:t>
      </w:r>
      <w:r w:rsidR="000A7674">
        <w:tab/>
      </w:r>
    </w:p>
    <w:p w:rsidR="001A0D49" w:rsidRDefault="001A0D49" w:rsidP="000A7674">
      <w:pPr>
        <w:pStyle w:val="11"/>
        <w:ind w:firstLine="708"/>
      </w:pPr>
      <w:r>
        <w:t>2.12. Срок регистрации заявления и прилагаемых к нему документов составляет:</w:t>
      </w:r>
    </w:p>
    <w:p w:rsidR="001A0D49" w:rsidRDefault="001A0D49" w:rsidP="001A0D49">
      <w:pPr>
        <w:pStyle w:val="11"/>
      </w:pPr>
      <w:r>
        <w:t>       </w:t>
      </w:r>
      <w:r w:rsidR="000A7674">
        <w:tab/>
      </w:r>
      <w:r>
        <w:t>- на личном приеме граждан  –  не  более 20 минут;</w:t>
      </w:r>
    </w:p>
    <w:p w:rsidR="001A0D49" w:rsidRDefault="001A0D49" w:rsidP="001A0D49">
      <w:pPr>
        <w:pStyle w:val="11"/>
      </w:pPr>
      <w:r>
        <w:t xml:space="preserve">        </w:t>
      </w:r>
      <w:r w:rsidR="000A7674">
        <w:tab/>
      </w:r>
      <w:r>
        <w:t>- при поступлении заявления и документов по почте, электронной почте, информационной системе или через МФЦ – не более 3 дней со дня поступления в уполномоченный орган.</w:t>
      </w:r>
    </w:p>
    <w:p w:rsidR="000A7674" w:rsidRDefault="000A7674" w:rsidP="001A0D49">
      <w:pPr>
        <w:pStyle w:val="11"/>
      </w:pPr>
    </w:p>
    <w:p w:rsidR="00EB2253" w:rsidRDefault="00EB2253" w:rsidP="00EB2253">
      <w:pPr>
        <w:pStyle w:val="11"/>
        <w:ind w:firstLine="708"/>
        <w:rPr>
          <w:sz w:val="20"/>
          <w:szCs w:val="20"/>
        </w:rPr>
      </w:pPr>
      <w:r>
        <w:t xml:space="preserve">2.13.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B2253" w:rsidRDefault="00EB2253" w:rsidP="00EB2253">
      <w:pPr>
        <w:pStyle w:val="11"/>
      </w:pPr>
    </w:p>
    <w:p w:rsidR="00EB2253" w:rsidRDefault="00EB2253" w:rsidP="00EB2253">
      <w:pPr>
        <w:pStyle w:val="11"/>
        <w:ind w:firstLine="708"/>
      </w:pPr>
      <w:r>
        <w:t>2.13.1. Требования к помещениям, в которых предоставляется муниципальная услуга.</w:t>
      </w:r>
    </w:p>
    <w:p w:rsidR="00EB2253" w:rsidRDefault="00EB2253" w:rsidP="00EB2253">
      <w:pPr>
        <w:pStyle w:val="11"/>
        <w:ind w:firstLine="708"/>
      </w:pPr>
      <w:proofErr w:type="gramStart"/>
      <w: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EB2253" w:rsidRDefault="00EB2253" w:rsidP="00EB2253">
      <w:pPr>
        <w:pStyle w:val="11"/>
        <w:ind w:firstLine="708"/>
        <w:rPr>
          <w:sz w:val="20"/>
          <w:szCs w:val="20"/>
        </w:rPr>
      </w:pPr>
      <w:r w:rsidRPr="00F0275E">
        <w:t>Помещения уполномоченного органа должны соответствовать санитарно-эпидемиологическим </w:t>
      </w:r>
      <w:r w:rsidRPr="00F0275E">
        <w:rPr>
          <w:rStyle w:val="21"/>
        </w:rPr>
        <w:t>правилам и нормативам</w:t>
      </w:r>
      <w:r w:rsidRPr="00F0275E">
        <w:t> «</w:t>
      </w:r>
      <w:hyperlink r:id="rId22" w:tgtFrame="_blank" w:history="1">
        <w:r w:rsidRPr="00F0275E">
          <w:rPr>
            <w:rStyle w:val="21"/>
          </w:rPr>
          <w:t>Гигиенические требования к персональным электронно-вычислительным машинам и организации работы. СанПиН 2.2.2/2.4.1340-03</w:t>
        </w:r>
      </w:hyperlink>
      <w:r w:rsidRPr="00F0275E">
        <w:t>» и быть оборудованы средствами пожаротушения</w:t>
      </w:r>
      <w:r>
        <w:t>.</w:t>
      </w:r>
    </w:p>
    <w:p w:rsidR="00EB2253" w:rsidRDefault="00EB2253" w:rsidP="00EB2253">
      <w:pPr>
        <w:pStyle w:val="11"/>
        <w:ind w:firstLine="708"/>
        <w:rPr>
          <w:sz w:val="20"/>
          <w:szCs w:val="20"/>
        </w:rPr>
      </w:pPr>
      <w:r>
        <w:t>Вход и выход из помещений оборудуются соответствующими указателями.</w:t>
      </w:r>
    </w:p>
    <w:p w:rsidR="00EB2253" w:rsidRDefault="00EB2253" w:rsidP="00EB2253">
      <w:pPr>
        <w:pStyle w:val="11"/>
        <w:ind w:firstLine="708"/>
        <w:rPr>
          <w:sz w:val="20"/>
          <w:szCs w:val="20"/>
        </w:rPr>
      </w:pPr>
      <w: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B2253" w:rsidRDefault="00EB2253" w:rsidP="00EB2253">
      <w:pPr>
        <w:pStyle w:val="11"/>
        <w:ind w:firstLine="708"/>
        <w:rPr>
          <w:sz w:val="20"/>
          <w:szCs w:val="20"/>
        </w:rPr>
      </w:pPr>
      <w: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B2253" w:rsidRDefault="00EB2253" w:rsidP="00EB2253">
      <w:pPr>
        <w:pStyle w:val="11"/>
      </w:pPr>
    </w:p>
    <w:p w:rsidR="00EB2253" w:rsidRDefault="00EB2253" w:rsidP="00EB2253">
      <w:pPr>
        <w:pStyle w:val="11"/>
        <w:ind w:firstLine="708"/>
        <w:rPr>
          <w:sz w:val="20"/>
          <w:szCs w:val="20"/>
        </w:rPr>
      </w:pPr>
      <w:r>
        <w:t>2.13.2. Требования к местам ожидания.</w:t>
      </w:r>
    </w:p>
    <w:p w:rsidR="00EB2253" w:rsidRDefault="00EB2253" w:rsidP="00EB2253">
      <w:pPr>
        <w:pStyle w:val="11"/>
        <w:ind w:firstLine="708"/>
        <w:rPr>
          <w:sz w:val="20"/>
          <w:szCs w:val="20"/>
        </w:rPr>
      </w:pPr>
      <w: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B2253" w:rsidRDefault="00EB2253" w:rsidP="00EB2253">
      <w:pPr>
        <w:pStyle w:val="11"/>
        <w:rPr>
          <w:sz w:val="20"/>
          <w:szCs w:val="20"/>
        </w:rPr>
      </w:pPr>
      <w:r>
        <w:t>Места ожидания должны быть оборудованы стульями, кресельными секциями, скамьями.</w:t>
      </w:r>
    </w:p>
    <w:p w:rsidR="00EB2253" w:rsidRDefault="00EB2253" w:rsidP="00EB2253">
      <w:pPr>
        <w:pStyle w:val="11"/>
      </w:pPr>
    </w:p>
    <w:p w:rsidR="00EB2253" w:rsidRDefault="00EB2253" w:rsidP="00EB2253">
      <w:pPr>
        <w:pStyle w:val="11"/>
        <w:ind w:firstLine="708"/>
        <w:rPr>
          <w:sz w:val="20"/>
          <w:szCs w:val="20"/>
        </w:rPr>
      </w:pPr>
      <w:r>
        <w:t>2.13.3. Требования к местам приема заявителей.</w:t>
      </w:r>
    </w:p>
    <w:p w:rsidR="00EB2253" w:rsidRDefault="00EB2253" w:rsidP="00EB2253">
      <w:pPr>
        <w:pStyle w:val="11"/>
        <w:ind w:firstLine="708"/>
        <w:rPr>
          <w:sz w:val="20"/>
          <w:szCs w:val="20"/>
        </w:rPr>
      </w:pPr>
      <w:r>
        <w:t>Прием заявителей осуществляется в специально выделенных для этих целей помещениях.</w:t>
      </w:r>
    </w:p>
    <w:p w:rsidR="00EB2253" w:rsidRDefault="00EB2253" w:rsidP="00EB2253">
      <w:pPr>
        <w:pStyle w:val="11"/>
        <w:ind w:firstLine="708"/>
        <w:rPr>
          <w:sz w:val="20"/>
          <w:szCs w:val="20"/>
        </w:rPr>
      </w:pPr>
      <w: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B2253" w:rsidRDefault="00EB2253" w:rsidP="00EB2253">
      <w:pPr>
        <w:pStyle w:val="11"/>
        <w:ind w:firstLine="708"/>
        <w:rPr>
          <w:sz w:val="20"/>
          <w:szCs w:val="20"/>
        </w:rPr>
      </w:pPr>
      <w: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B2253" w:rsidRDefault="00EB2253" w:rsidP="00EB2253">
      <w:pPr>
        <w:pStyle w:val="11"/>
        <w:ind w:firstLine="708"/>
        <w:rPr>
          <w:sz w:val="20"/>
          <w:szCs w:val="20"/>
        </w:rPr>
      </w:pPr>
      <w: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B2253" w:rsidRDefault="00EB2253" w:rsidP="00EB2253">
      <w:pPr>
        <w:pStyle w:val="11"/>
      </w:pPr>
    </w:p>
    <w:p w:rsidR="00EB2253" w:rsidRDefault="00EB2253" w:rsidP="00EB2253">
      <w:pPr>
        <w:pStyle w:val="11"/>
        <w:ind w:firstLine="708"/>
        <w:rPr>
          <w:sz w:val="20"/>
          <w:szCs w:val="20"/>
        </w:rPr>
      </w:pPr>
      <w:r>
        <w:t>2.13.4. Требования к информационным стендам.</w:t>
      </w:r>
    </w:p>
    <w:p w:rsidR="00EB2253" w:rsidRDefault="00EB2253" w:rsidP="00EB2253">
      <w:pPr>
        <w:pStyle w:val="11"/>
        <w:ind w:firstLine="708"/>
        <w:rPr>
          <w:sz w:val="20"/>
          <w:szCs w:val="20"/>
        </w:rPr>
      </w:pPr>
      <w: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B2253" w:rsidRDefault="00EB2253" w:rsidP="00EB2253">
      <w:pPr>
        <w:pStyle w:val="11"/>
        <w:ind w:firstLine="708"/>
        <w:rPr>
          <w:sz w:val="20"/>
          <w:szCs w:val="20"/>
        </w:rPr>
      </w:pPr>
      <w:r>
        <w:t>На информационных стендах, официальном сайте уполномоченного органа размещаются следующие информационные материалы:</w:t>
      </w:r>
    </w:p>
    <w:p w:rsidR="00EB2253" w:rsidRDefault="00EB2253" w:rsidP="00EB2253">
      <w:pPr>
        <w:pStyle w:val="11"/>
        <w:ind w:firstLine="708"/>
        <w:rPr>
          <w:sz w:val="20"/>
          <w:szCs w:val="20"/>
        </w:rPr>
      </w:pPr>
      <w: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B2253" w:rsidRDefault="00EB2253" w:rsidP="00EB2253">
      <w:pPr>
        <w:pStyle w:val="11"/>
        <w:ind w:firstLine="708"/>
        <w:rPr>
          <w:sz w:val="20"/>
          <w:szCs w:val="20"/>
        </w:rPr>
      </w:pPr>
      <w:r>
        <w:t>текст настоящего Административного регламента;</w:t>
      </w:r>
    </w:p>
    <w:p w:rsidR="00EB2253" w:rsidRDefault="00EB2253" w:rsidP="00EB2253">
      <w:pPr>
        <w:pStyle w:val="11"/>
        <w:ind w:firstLine="708"/>
        <w:rPr>
          <w:sz w:val="20"/>
          <w:szCs w:val="20"/>
        </w:rPr>
      </w:pPr>
      <w:r>
        <w:t>информация о порядке исполнения муниципальной услуги;</w:t>
      </w:r>
    </w:p>
    <w:p w:rsidR="00EB2253" w:rsidRDefault="00EB2253" w:rsidP="00EB2253">
      <w:pPr>
        <w:pStyle w:val="11"/>
        <w:ind w:firstLine="708"/>
        <w:rPr>
          <w:sz w:val="20"/>
          <w:szCs w:val="20"/>
        </w:rPr>
      </w:pPr>
      <w:r>
        <w:t>перечень документов, необходимых для предоставления муниципальной услуги;</w:t>
      </w:r>
    </w:p>
    <w:p w:rsidR="00EB2253" w:rsidRDefault="00EB2253" w:rsidP="00EB2253">
      <w:pPr>
        <w:pStyle w:val="11"/>
        <w:ind w:firstLine="708"/>
        <w:rPr>
          <w:sz w:val="20"/>
          <w:szCs w:val="20"/>
        </w:rPr>
      </w:pPr>
      <w:r>
        <w:t>формы и образцы документов для заполнения.</w:t>
      </w:r>
    </w:p>
    <w:p w:rsidR="00EB2253" w:rsidRDefault="00EB2253" w:rsidP="00EB2253">
      <w:pPr>
        <w:pStyle w:val="11"/>
        <w:ind w:firstLine="708"/>
        <w:rPr>
          <w:rFonts w:ascii="Courier New" w:hAnsi="Courier New" w:cs="Courier New"/>
          <w:sz w:val="20"/>
          <w:szCs w:val="20"/>
        </w:rPr>
      </w:pPr>
      <w:r>
        <w:t>сведения о месте нахождения и графике работы наименование администрации муниципального образования и МФЦ;</w:t>
      </w:r>
    </w:p>
    <w:p w:rsidR="00EB2253" w:rsidRDefault="00EB2253" w:rsidP="00EB2253">
      <w:pPr>
        <w:pStyle w:val="11"/>
        <w:ind w:firstLine="708"/>
      </w:pPr>
      <w:r>
        <w:t>справочные телефоны;</w:t>
      </w:r>
    </w:p>
    <w:p w:rsidR="00EB2253" w:rsidRDefault="00EB2253" w:rsidP="00EB2253">
      <w:pPr>
        <w:pStyle w:val="11"/>
        <w:ind w:firstLine="708"/>
      </w:pPr>
      <w:r>
        <w:t>адреса электронной почты и адреса Интернет-сайтов;</w:t>
      </w:r>
    </w:p>
    <w:p w:rsidR="00EB2253" w:rsidRDefault="00EB2253" w:rsidP="00EB2253">
      <w:pPr>
        <w:pStyle w:val="11"/>
        <w:ind w:firstLine="708"/>
      </w:pPr>
      <w:r>
        <w:t>информация о месте личного приема, а также об установленных для личного приема днях и часах.</w:t>
      </w:r>
    </w:p>
    <w:p w:rsidR="00EB2253" w:rsidRDefault="00EB2253" w:rsidP="00EB2253">
      <w:pPr>
        <w:pStyle w:val="11"/>
        <w:ind w:firstLine="708"/>
        <w:rPr>
          <w:sz w:val="20"/>
          <w:szCs w:val="20"/>
        </w:rPr>
      </w:pPr>
      <w:r>
        <w:t>При изменении информации по исполнению муниципальной услуги осуществляется ее периодическое обновление.</w:t>
      </w:r>
    </w:p>
    <w:p w:rsidR="00EB2253" w:rsidRDefault="00EB2253" w:rsidP="00EB2253">
      <w:pPr>
        <w:pStyle w:val="11"/>
        <w:ind w:firstLine="708"/>
        <w:rPr>
          <w:sz w:val="20"/>
          <w:szCs w:val="20"/>
        </w:rPr>
      </w:pPr>
      <w:proofErr w:type="gramStart"/>
      <w: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(www.volgograd.ru), а также на официальном сайте</w:t>
      </w:r>
      <w:proofErr w:type="gramEnd"/>
      <w:r>
        <w:t xml:space="preserve"> уполномоченного органа</w:t>
      </w:r>
    </w:p>
    <w:p w:rsidR="00EB2253" w:rsidRDefault="00EB2253" w:rsidP="00EB2253">
      <w:pPr>
        <w:pStyle w:val="11"/>
        <w:rPr>
          <w:sz w:val="20"/>
          <w:szCs w:val="20"/>
        </w:rPr>
      </w:pPr>
      <w:r>
        <w:t>( www.adminng.ucoz.ru)</w:t>
      </w:r>
    </w:p>
    <w:p w:rsidR="00EB2253" w:rsidRDefault="00EB2253" w:rsidP="00EB2253">
      <w:pPr>
        <w:pStyle w:val="11"/>
        <w:ind w:firstLine="708"/>
        <w:rPr>
          <w:sz w:val="20"/>
          <w:szCs w:val="20"/>
        </w:rPr>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B2253" w:rsidRDefault="00EB2253" w:rsidP="00EB2253">
      <w:pPr>
        <w:pStyle w:val="11"/>
      </w:pPr>
    </w:p>
    <w:p w:rsidR="00EB2253" w:rsidRDefault="00EB2253" w:rsidP="00EB2253">
      <w:pPr>
        <w:pStyle w:val="11"/>
        <w:ind w:firstLine="708"/>
        <w:rPr>
          <w:sz w:val="20"/>
          <w:szCs w:val="20"/>
        </w:rPr>
      </w:pPr>
      <w:r>
        <w:t>2.13.5. Требования к обеспечению доступности предоставления муниципальной услуги для инвалидов.</w:t>
      </w:r>
    </w:p>
    <w:p w:rsidR="00EB2253" w:rsidRDefault="00EB2253" w:rsidP="00EB2253">
      <w:pPr>
        <w:pStyle w:val="11"/>
        <w:ind w:firstLine="708"/>
      </w:pPr>
      <w:r>
        <w:t>В целях обеспечения условий доступности для инвалидов муниципальной услуги должно быть обеспечено:</w:t>
      </w:r>
    </w:p>
    <w:p w:rsidR="00EB2253" w:rsidRDefault="00EB2253" w:rsidP="00EB2253">
      <w:pPr>
        <w:pStyle w:val="11"/>
        <w:ind w:firstLine="708"/>
      </w:pPr>
      <w: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B2253" w:rsidRDefault="00EB2253" w:rsidP="00EB2253">
      <w:pPr>
        <w:pStyle w:val="11"/>
        <w:ind w:firstLine="708"/>
      </w:pPr>
      <w:r>
        <w:t>- беспрепятственный вход инвалидов в помещение и выход из него;</w:t>
      </w:r>
    </w:p>
    <w:p w:rsidR="00EB2253" w:rsidRDefault="00EB2253" w:rsidP="00EB2253">
      <w:pPr>
        <w:pStyle w:val="11"/>
        <w:ind w:firstLine="708"/>
      </w:pPr>
      <w:r>
        <w:t>- возможность самостоятельного передвижения инвалидов по территории организации, помещения, в которых оказывается муниципальная услуга;</w:t>
      </w:r>
    </w:p>
    <w:p w:rsidR="00EB2253" w:rsidRDefault="00EB2253" w:rsidP="00EB2253">
      <w:pPr>
        <w:pStyle w:val="11"/>
        <w:ind w:firstLine="708"/>
      </w:pPr>
      <w: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B2253" w:rsidRDefault="00EB2253" w:rsidP="00EB2253">
      <w:pPr>
        <w:pStyle w:val="11"/>
        <w:ind w:firstLine="708"/>
      </w:pPr>
      <w: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B2253" w:rsidRDefault="00EB2253" w:rsidP="00EB2253">
      <w:pPr>
        <w:pStyle w:val="11"/>
        <w:ind w:firstLine="708"/>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2253" w:rsidRDefault="00EB2253" w:rsidP="00EB2253">
      <w:pPr>
        <w:pStyle w:val="11"/>
        <w:ind w:firstLine="708"/>
      </w:pPr>
      <w:r>
        <w:lastRenderedPageBreak/>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EB2253" w:rsidRDefault="00EB2253" w:rsidP="00EB2253">
      <w:pPr>
        <w:pStyle w:val="11"/>
        <w:ind w:firstLine="708"/>
      </w:pPr>
      <w:proofErr w:type="gramStart"/>
      <w: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B2253" w:rsidRDefault="00EB2253" w:rsidP="00EB2253">
      <w:pPr>
        <w:pStyle w:val="11"/>
        <w:ind w:firstLine="708"/>
      </w:pPr>
      <w:r>
        <w:t>- предоставление при необходимости услуги по месту жительства инвалида или в дистанционном режиме;</w:t>
      </w:r>
    </w:p>
    <w:p w:rsidR="00EB2253" w:rsidRDefault="00EB2253" w:rsidP="00EB2253">
      <w:pPr>
        <w:pStyle w:val="11"/>
        <w:ind w:firstLine="708"/>
      </w:pPr>
      <w: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B2253" w:rsidRDefault="00EB2253" w:rsidP="00EB2253">
      <w:pPr>
        <w:pStyle w:val="11"/>
      </w:pPr>
    </w:p>
    <w:p w:rsidR="00EB2253" w:rsidRDefault="00EB2253" w:rsidP="00EB2253">
      <w:pPr>
        <w:pStyle w:val="11"/>
        <w:ind w:firstLine="708"/>
        <w:rPr>
          <w:rFonts w:ascii="Courier New" w:hAnsi="Courier New" w:cs="Courier New"/>
          <w:sz w:val="20"/>
          <w:szCs w:val="20"/>
        </w:rPr>
      </w:pPr>
      <w:r>
        <w:t xml:space="preserve">2.14. </w:t>
      </w:r>
      <w:proofErr w:type="gramStart"/>
      <w: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Pr>
          <w:i/>
          <w:iCs/>
        </w:rPr>
        <w:t> </w:t>
      </w:r>
      <w:r>
        <w:t>уполномоченного органа.</w:t>
      </w:r>
    </w:p>
    <w:p w:rsidR="00EB2253" w:rsidRDefault="00EB2253" w:rsidP="00EB2253">
      <w:pPr>
        <w:pStyle w:val="11"/>
        <w:ind w:firstLine="708"/>
      </w:pPr>
    </w:p>
    <w:p w:rsidR="00EB2253" w:rsidRDefault="00EB2253" w:rsidP="00EB2253">
      <w:pPr>
        <w:pStyle w:val="11"/>
        <w:ind w:firstLine="708"/>
      </w:pPr>
      <w: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1A0D49" w:rsidRDefault="001A0D49" w:rsidP="001A0D49">
      <w:pPr>
        <w:pStyle w:val="11"/>
      </w:pPr>
      <w:r>
        <w:rPr>
          <w:b/>
          <w:bCs/>
        </w:rPr>
        <w:t> </w:t>
      </w:r>
    </w:p>
    <w:p w:rsidR="001A0D49" w:rsidRDefault="001A0D49" w:rsidP="00EB2253">
      <w:pPr>
        <w:pStyle w:val="11"/>
        <w:jc w:val="center"/>
      </w:pPr>
      <w:r>
        <w:rPr>
          <w:b/>
          <w:bCs/>
        </w:rPr>
        <w:t>3. Состав, последовательность и сроки выполнения</w:t>
      </w:r>
      <w:r w:rsidR="00EB2253">
        <w:rPr>
          <w:b/>
          <w:bCs/>
        </w:rPr>
        <w:t xml:space="preserve"> </w:t>
      </w:r>
      <w:r>
        <w:rPr>
          <w:b/>
          <w:bCs/>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EB2253">
        <w:rPr>
          <w:b/>
          <w:bCs/>
        </w:rPr>
        <w:t>.</w:t>
      </w:r>
    </w:p>
    <w:p w:rsidR="001A0D49" w:rsidRDefault="001A0D49" w:rsidP="001A0D49">
      <w:pPr>
        <w:pStyle w:val="11"/>
      </w:pPr>
      <w:r>
        <w:rPr>
          <w:b/>
          <w:bCs/>
        </w:rPr>
        <w:t> </w:t>
      </w:r>
    </w:p>
    <w:p w:rsidR="001A0D49" w:rsidRDefault="001A0D49" w:rsidP="00EB2253">
      <w:pPr>
        <w:pStyle w:val="11"/>
        <w:ind w:firstLine="708"/>
      </w:pPr>
      <w:r>
        <w:t xml:space="preserve">3. </w:t>
      </w:r>
      <w:r w:rsidR="00EB2253" w:rsidRPr="00F0275E">
        <w:rPr>
          <w:color w:val="000000"/>
        </w:rPr>
        <w:t>Предоставление муниципальной услуги включает в себя следующие административные процедуры:</w:t>
      </w:r>
    </w:p>
    <w:p w:rsidR="001A0D49" w:rsidRDefault="001A0D49" w:rsidP="00EB2253">
      <w:pPr>
        <w:pStyle w:val="11"/>
        <w:ind w:firstLine="708"/>
      </w:pPr>
      <w:r>
        <w:t>а) прием и регистрация заявления;</w:t>
      </w:r>
    </w:p>
    <w:p w:rsidR="001A0D49" w:rsidRDefault="001A0D49" w:rsidP="00EB2253">
      <w:pPr>
        <w:pStyle w:val="11"/>
        <w:ind w:firstLine="708"/>
      </w:pPr>
      <w:r>
        <w:t xml:space="preserve">б) рассмотрение заявления и принятие решения о предоставлении  выписки из </w:t>
      </w:r>
      <w:proofErr w:type="spellStart"/>
      <w:r>
        <w:t>похозяйственной</w:t>
      </w:r>
      <w:proofErr w:type="spellEnd"/>
      <w:r>
        <w:t xml:space="preserve"> книги;</w:t>
      </w:r>
    </w:p>
    <w:p w:rsidR="001A0D49" w:rsidRDefault="001A0D49" w:rsidP="00EB2253">
      <w:pPr>
        <w:pStyle w:val="11"/>
        <w:ind w:firstLine="708"/>
      </w:pPr>
      <w:r>
        <w:t xml:space="preserve">в) подготовка и выдача  выписки из </w:t>
      </w:r>
      <w:proofErr w:type="spellStart"/>
      <w:r>
        <w:t>похозяйственной</w:t>
      </w:r>
      <w:proofErr w:type="spellEnd"/>
      <w:r>
        <w:t xml:space="preserve"> книги, либо уведомления об отказе в выдаче.</w:t>
      </w:r>
    </w:p>
    <w:p w:rsidR="00EB2253" w:rsidRDefault="00EB2253" w:rsidP="001A0D49">
      <w:pPr>
        <w:pStyle w:val="11"/>
      </w:pPr>
    </w:p>
    <w:p w:rsidR="001A0D49" w:rsidRPr="00C513A3" w:rsidRDefault="001A0D49" w:rsidP="00EB2253">
      <w:pPr>
        <w:pStyle w:val="11"/>
        <w:ind w:firstLine="708"/>
        <w:rPr>
          <w:u w:val="single"/>
        </w:rPr>
      </w:pPr>
      <w:r w:rsidRPr="00C513A3">
        <w:rPr>
          <w:u w:val="single"/>
        </w:rPr>
        <w:t>3.</w:t>
      </w:r>
      <w:r w:rsidR="00C513A3">
        <w:rPr>
          <w:u w:val="single"/>
        </w:rPr>
        <w:t>1</w:t>
      </w:r>
      <w:r w:rsidRPr="00C513A3">
        <w:rPr>
          <w:u w:val="single"/>
        </w:rPr>
        <w:t>.</w:t>
      </w:r>
      <w:r w:rsidR="00C513A3">
        <w:rPr>
          <w:u w:val="single"/>
        </w:rPr>
        <w:t xml:space="preserve"> </w:t>
      </w:r>
      <w:r w:rsidRPr="00C513A3">
        <w:rPr>
          <w:u w:val="single"/>
        </w:rPr>
        <w:t>Прием и регистрация заявления.</w:t>
      </w:r>
    </w:p>
    <w:p w:rsidR="00EB2253" w:rsidRDefault="00EB2253" w:rsidP="001A0D49">
      <w:pPr>
        <w:pStyle w:val="11"/>
      </w:pPr>
    </w:p>
    <w:p w:rsidR="001A0D49" w:rsidRDefault="001A0D49" w:rsidP="00EB2253">
      <w:pPr>
        <w:pStyle w:val="11"/>
        <w:ind w:firstLine="708"/>
      </w:pPr>
      <w:r>
        <w:t>3.1.1. Основанием для начала административной процедуры является поступление в </w:t>
      </w:r>
      <w:r w:rsidR="00EB2253">
        <w:t>А</w:t>
      </w:r>
      <w:r>
        <w:t>дминистрацию на личном приеме, почтовым отправлением,  в электронной форме или через МФЦ.</w:t>
      </w:r>
    </w:p>
    <w:p w:rsidR="00EB2253" w:rsidRDefault="00EB2253" w:rsidP="001A0D49">
      <w:pPr>
        <w:pStyle w:val="11"/>
      </w:pPr>
    </w:p>
    <w:p w:rsidR="001A0D49" w:rsidRDefault="001A0D49" w:rsidP="00EB2253">
      <w:pPr>
        <w:pStyle w:val="11"/>
        <w:ind w:firstLine="708"/>
      </w:pPr>
      <w:r>
        <w:t>3.1.2. Прием заявления и прилагаемых к нему документов</w:t>
      </w:r>
      <w:r w:rsidR="00EB2253">
        <w:t xml:space="preserve"> осуществляет должностное лицо А</w:t>
      </w:r>
      <w:r>
        <w:t>дминистрации, ответственное за предоставление муниципальной услуги, специалист МФЦ, осуществляющий прием документов.</w:t>
      </w:r>
    </w:p>
    <w:p w:rsidR="00EB2253" w:rsidRDefault="00EB2253" w:rsidP="001A0D49">
      <w:pPr>
        <w:pStyle w:val="11"/>
      </w:pPr>
    </w:p>
    <w:p w:rsidR="001A0D49" w:rsidRDefault="001A0D49" w:rsidP="00EB2253">
      <w:pPr>
        <w:pStyle w:val="11"/>
        <w:ind w:firstLine="708"/>
      </w:pPr>
      <w:r>
        <w:t>3.1.3.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пунктами 2.6.1 настоящего административного регламента пакета документов.</w:t>
      </w:r>
    </w:p>
    <w:p w:rsidR="001A0D49" w:rsidRDefault="001A0D49" w:rsidP="00EB2253">
      <w:pPr>
        <w:pStyle w:val="11"/>
        <w:ind w:firstLine="708"/>
      </w:pPr>
      <w:r>
        <w:lastRenderedPageBreak/>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w:t>
      </w:r>
      <w:proofErr w:type="gramStart"/>
      <w:r>
        <w:t>указанным</w:t>
      </w:r>
      <w:proofErr w:type="gramEnd"/>
      <w:r>
        <w:t xml:space="preserve"> МФЦ.</w:t>
      </w:r>
    </w:p>
    <w:p w:rsidR="001A0D49" w:rsidRDefault="001A0D49" w:rsidP="00EB2253">
      <w:pPr>
        <w:pStyle w:val="11"/>
        <w:ind w:firstLine="708"/>
      </w:pPr>
      <w:proofErr w:type="gramStart"/>
      <w: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EB2253" w:rsidRDefault="00EB2253" w:rsidP="001A0D49">
      <w:pPr>
        <w:pStyle w:val="11"/>
      </w:pPr>
    </w:p>
    <w:p w:rsidR="001A0D49" w:rsidRDefault="001A0D49" w:rsidP="00EB2253">
      <w:pPr>
        <w:pStyle w:val="11"/>
        <w:ind w:firstLine="708"/>
      </w:pPr>
      <w: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1A0D49" w:rsidRDefault="001A0D49" w:rsidP="00EB2253">
      <w:pPr>
        <w:pStyle w:val="11"/>
        <w:ind w:firstLine="708"/>
      </w:pPr>
      <w:proofErr w:type="gramStart"/>
      <w: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A0D49" w:rsidRDefault="001A0D49" w:rsidP="00EB2253">
      <w:pPr>
        <w:pStyle w:val="11"/>
        <w:ind w:firstLine="708"/>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EB2253" w:rsidRDefault="00EB2253" w:rsidP="001A0D49">
      <w:pPr>
        <w:pStyle w:val="11"/>
      </w:pPr>
    </w:p>
    <w:p w:rsidR="001A0D49" w:rsidRPr="00EB2253" w:rsidRDefault="001A0D49" w:rsidP="00EB2253">
      <w:pPr>
        <w:pStyle w:val="11"/>
        <w:ind w:firstLine="708"/>
      </w:pPr>
      <w:r w:rsidRPr="00EB2253">
        <w:t xml:space="preserve">3.1.5. </w:t>
      </w:r>
      <w:proofErr w:type="gramStart"/>
      <w:r w:rsidRPr="00EB2253">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w:t>
      </w:r>
      <w:hyperlink r:id="rId23" w:tgtFrame="_blank" w:history="1">
        <w:r w:rsidRPr="00EB2253">
          <w:rPr>
            <w:rStyle w:val="3"/>
          </w:rPr>
          <w:t>Об электронной подписи</w:t>
        </w:r>
      </w:hyperlink>
      <w:r w:rsidRPr="00EB2253">
        <w:t>».</w:t>
      </w:r>
      <w:proofErr w:type="gramEnd"/>
    </w:p>
    <w:p w:rsidR="001A0D49" w:rsidRPr="00EB2253" w:rsidRDefault="001A0D49" w:rsidP="00EB2253">
      <w:pPr>
        <w:pStyle w:val="11"/>
        <w:ind w:firstLine="708"/>
      </w:pPr>
      <w:proofErr w:type="gramStart"/>
      <w:r w:rsidRPr="00EB2253">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w:t>
      </w:r>
      <w:hyperlink r:id="rId24" w:tgtFrame="_blank" w:history="1">
        <w:r w:rsidRPr="00EB2253">
          <w:rPr>
            <w:rStyle w:val="3"/>
          </w:rPr>
          <w:t>Об электронной подписи</w:t>
        </w:r>
      </w:hyperlink>
      <w:r w:rsidRPr="00EB2253">
        <w:t>», которые послужили основанием для</w:t>
      </w:r>
      <w:proofErr w:type="gramEnd"/>
      <w:r w:rsidRPr="00EB2253">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C513A3" w:rsidRDefault="00C513A3" w:rsidP="001A0D49">
      <w:pPr>
        <w:pStyle w:val="11"/>
      </w:pPr>
    </w:p>
    <w:p w:rsidR="001A0D49" w:rsidRDefault="001A0D49" w:rsidP="00C513A3">
      <w:pPr>
        <w:pStyle w:val="11"/>
        <w:ind w:firstLine="708"/>
      </w:pPr>
      <w:r>
        <w:t>3.1.6. Максимальный срок исполнения административной процедуры:</w:t>
      </w:r>
    </w:p>
    <w:p w:rsidR="001A0D49" w:rsidRDefault="001A0D49" w:rsidP="00C513A3">
      <w:pPr>
        <w:pStyle w:val="11"/>
        <w:ind w:firstLine="708"/>
      </w:pPr>
      <w:r>
        <w:t>- на личном приеме граждан  –  не  более 20  минут;</w:t>
      </w:r>
    </w:p>
    <w:p w:rsidR="001A0D49" w:rsidRDefault="001A0D49" w:rsidP="00C513A3">
      <w:pPr>
        <w:pStyle w:val="11"/>
        <w:ind w:firstLine="708"/>
      </w:pPr>
      <w:r>
        <w:t>- при поступлении заявления и документов по почте или через МФЦ – не более 3 дней со дня поступления в уполномоченный орган;</w:t>
      </w:r>
    </w:p>
    <w:p w:rsidR="001A0D49" w:rsidRDefault="001A0D49" w:rsidP="00C513A3">
      <w:pPr>
        <w:pStyle w:val="11"/>
        <w:ind w:firstLine="708"/>
      </w:pPr>
      <w:r>
        <w:t>- при поступлении заявления в электронной форме – 1 рабочий день.</w:t>
      </w:r>
    </w:p>
    <w:p w:rsidR="001A0D49" w:rsidRDefault="001A0D49" w:rsidP="00C513A3">
      <w:pPr>
        <w:pStyle w:val="11"/>
        <w:ind w:firstLine="708"/>
      </w:pPr>
      <w:r>
        <w:t xml:space="preserve">Уведомление об отказе в приеме к рассмотрению заявления, в случае выявления в ходе </w:t>
      </w:r>
      <w:proofErr w:type="gramStart"/>
      <w:r>
        <w:t>проверки квалифицированной подписи заявителя несоблюдения установленных условий признания ее действительности</w:t>
      </w:r>
      <w:proofErr w:type="gramEnd"/>
      <w:r>
        <w:t> направляется в течение 3 дней со дня завершения проведения такой проверки.</w:t>
      </w:r>
    </w:p>
    <w:p w:rsidR="00C513A3" w:rsidRDefault="00C513A3" w:rsidP="001A0D49">
      <w:pPr>
        <w:pStyle w:val="11"/>
      </w:pPr>
    </w:p>
    <w:p w:rsidR="001A0D49" w:rsidRDefault="001A0D49" w:rsidP="00C513A3">
      <w:pPr>
        <w:pStyle w:val="11"/>
        <w:ind w:firstLine="708"/>
      </w:pPr>
      <w:r>
        <w:t>3.1.7. Результатом исполнения административной процедуры является:</w:t>
      </w:r>
    </w:p>
    <w:p w:rsidR="001A0D49" w:rsidRDefault="001A0D49" w:rsidP="00C513A3">
      <w:pPr>
        <w:pStyle w:val="11"/>
        <w:ind w:firstLine="708"/>
      </w:pPr>
      <w:r>
        <w:lastRenderedPageBreak/>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A0D49" w:rsidRDefault="001A0D49" w:rsidP="00C513A3">
      <w:pPr>
        <w:pStyle w:val="11"/>
        <w:ind w:firstLine="708"/>
      </w:pPr>
      <w: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C513A3" w:rsidRDefault="001A0D49" w:rsidP="001A0D49">
      <w:pPr>
        <w:pStyle w:val="11"/>
      </w:pPr>
      <w:r>
        <w:t>           </w:t>
      </w:r>
    </w:p>
    <w:p w:rsidR="001A0D49" w:rsidRDefault="001A0D49" w:rsidP="00C513A3">
      <w:pPr>
        <w:pStyle w:val="11"/>
        <w:ind w:firstLine="708"/>
      </w:pPr>
      <w:r>
        <w:t>3.1.8.</w:t>
      </w:r>
      <w:r w:rsidR="00C513A3">
        <w:t xml:space="preserve"> </w:t>
      </w:r>
      <w:r>
        <w:t>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w:t>
      </w:r>
      <w:r w:rsidR="00C513A3">
        <w:t>лопроизводства А</w:t>
      </w:r>
      <w:r>
        <w:t>дминистрации</w:t>
      </w:r>
      <w:r w:rsidR="00C513A3">
        <w:t>.</w:t>
      </w:r>
    </w:p>
    <w:p w:rsidR="00C513A3" w:rsidRDefault="00C513A3" w:rsidP="001A0D49">
      <w:pPr>
        <w:pStyle w:val="11"/>
        <w:rPr>
          <w:u w:val="single"/>
        </w:rPr>
      </w:pPr>
    </w:p>
    <w:p w:rsidR="001A0D49" w:rsidRDefault="001A0D49" w:rsidP="00C513A3">
      <w:pPr>
        <w:pStyle w:val="11"/>
        <w:ind w:firstLine="708"/>
      </w:pPr>
      <w:r>
        <w:rPr>
          <w:u w:val="single"/>
        </w:rPr>
        <w:t xml:space="preserve">3.2. Рассмотрение заявления и принятие решения о предоставлении  выписки из </w:t>
      </w:r>
      <w:proofErr w:type="spellStart"/>
      <w:r>
        <w:rPr>
          <w:u w:val="single"/>
        </w:rPr>
        <w:t>похозяйственной</w:t>
      </w:r>
      <w:proofErr w:type="spellEnd"/>
      <w:r>
        <w:rPr>
          <w:u w:val="single"/>
        </w:rPr>
        <w:t xml:space="preserve"> книги.</w:t>
      </w:r>
    </w:p>
    <w:p w:rsidR="00C513A3" w:rsidRDefault="00C513A3" w:rsidP="001A0D49">
      <w:pPr>
        <w:pStyle w:val="11"/>
      </w:pPr>
    </w:p>
    <w:p w:rsidR="001A0D49" w:rsidRDefault="001A0D49" w:rsidP="00C513A3">
      <w:pPr>
        <w:pStyle w:val="11"/>
        <w:ind w:firstLine="708"/>
      </w:pPr>
      <w:r>
        <w:t>3.2.1.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C513A3" w:rsidRDefault="00C513A3" w:rsidP="001A0D49">
      <w:pPr>
        <w:pStyle w:val="11"/>
      </w:pPr>
    </w:p>
    <w:p w:rsidR="001A0D49" w:rsidRDefault="001A0D49" w:rsidP="00C513A3">
      <w:pPr>
        <w:pStyle w:val="11"/>
        <w:ind w:firstLine="708"/>
      </w:pPr>
      <w:r>
        <w:t xml:space="preserve">3.2.2. Должностное лицо </w:t>
      </w:r>
      <w:r w:rsidR="00877487">
        <w:t>А</w:t>
      </w:r>
      <w:r>
        <w:t>дминистрации рассматривает поступившие к нему документы и принимает одно из следующих решений:</w:t>
      </w:r>
    </w:p>
    <w:p w:rsidR="001A0D49" w:rsidRDefault="001A0D49" w:rsidP="00C513A3">
      <w:pPr>
        <w:pStyle w:val="11"/>
        <w:ind w:firstLine="708"/>
      </w:pPr>
      <w:r>
        <w:t xml:space="preserve">при отсутствии оснований для отказа в предоставлении муниципальной услуги, указанных в пункте 2.9  настоящего регламента, подготавливает выписку из </w:t>
      </w:r>
      <w:proofErr w:type="spellStart"/>
      <w:r>
        <w:t>похозяйственной</w:t>
      </w:r>
      <w:proofErr w:type="spellEnd"/>
      <w:r>
        <w:t xml:space="preserve"> книги, обеспечивает ее подписание главой администрации, а также регистрацию специалистом администрации, ответственным за делопроизводство;</w:t>
      </w:r>
    </w:p>
    <w:p w:rsidR="001A0D49" w:rsidRDefault="001A0D49" w:rsidP="00877487">
      <w:pPr>
        <w:pStyle w:val="11"/>
        <w:ind w:firstLine="708"/>
      </w:pPr>
      <w:r>
        <w:t>при наличии хотя бы одного из оснований, указанных в пункте 2.9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877487" w:rsidRDefault="00877487" w:rsidP="001A0D49">
      <w:pPr>
        <w:pStyle w:val="11"/>
      </w:pPr>
    </w:p>
    <w:p w:rsidR="001A0D49" w:rsidRDefault="001A0D49" w:rsidP="00877487">
      <w:pPr>
        <w:pStyle w:val="11"/>
        <w:ind w:firstLine="708"/>
      </w:pPr>
      <w:r>
        <w:t>3.2.3. Срок исполнения административной процедуры составляет 1 (один) рабочий день.</w:t>
      </w:r>
    </w:p>
    <w:p w:rsidR="001A0D49" w:rsidRDefault="001A0D49" w:rsidP="00877487">
      <w:pPr>
        <w:pStyle w:val="11"/>
        <w:ind w:firstLine="708"/>
      </w:pPr>
      <w:r>
        <w:t xml:space="preserve">3.2.4. Результатом административной процедуры является регистрация выписки из </w:t>
      </w:r>
      <w:proofErr w:type="spellStart"/>
      <w:r>
        <w:t>похозяйственной</w:t>
      </w:r>
      <w:proofErr w:type="spellEnd"/>
      <w:r>
        <w:t xml:space="preserve"> книги или уведомления об отказе в предоставлении муниципальной услуги.</w:t>
      </w:r>
    </w:p>
    <w:p w:rsidR="001A0D49" w:rsidRDefault="001A0D49" w:rsidP="00877487">
      <w:pPr>
        <w:pStyle w:val="11"/>
        <w:ind w:firstLine="708"/>
      </w:pPr>
      <w:r>
        <w:t xml:space="preserve">3.2.5. Способом фиксации результата административной процедуры является регистрация выписки из </w:t>
      </w:r>
      <w:proofErr w:type="spellStart"/>
      <w:r>
        <w:t>похозяйственной</w:t>
      </w:r>
      <w:proofErr w:type="spellEnd"/>
      <w:r>
        <w:t xml:space="preserve"> книги или уведомления об отказе в предоставлении муниципальной услуги в порядке, установленном правилами делопроизводства администрации.</w:t>
      </w:r>
    </w:p>
    <w:p w:rsidR="00877487" w:rsidRDefault="001A0D49" w:rsidP="001A0D49">
      <w:pPr>
        <w:pStyle w:val="11"/>
      </w:pPr>
      <w:r w:rsidRPr="00877487">
        <w:t>           </w:t>
      </w:r>
    </w:p>
    <w:p w:rsidR="001A0D49" w:rsidRDefault="001A0D49" w:rsidP="00877487">
      <w:pPr>
        <w:pStyle w:val="11"/>
        <w:ind w:firstLine="708"/>
        <w:rPr>
          <w:u w:val="single"/>
        </w:rPr>
      </w:pPr>
      <w:r>
        <w:rPr>
          <w:u w:val="single"/>
        </w:rPr>
        <w:t xml:space="preserve">3.3. Подготовка и выдача выписки из </w:t>
      </w:r>
      <w:proofErr w:type="spellStart"/>
      <w:r>
        <w:rPr>
          <w:u w:val="single"/>
        </w:rPr>
        <w:t>похозяйственной</w:t>
      </w:r>
      <w:proofErr w:type="spellEnd"/>
      <w:r>
        <w:rPr>
          <w:u w:val="single"/>
        </w:rPr>
        <w:t xml:space="preserve"> книги, либо уведомления об отказе в выдаче</w:t>
      </w:r>
      <w:r w:rsidR="00877487">
        <w:rPr>
          <w:u w:val="single"/>
        </w:rPr>
        <w:t>.</w:t>
      </w:r>
    </w:p>
    <w:p w:rsidR="00877487" w:rsidRDefault="00877487" w:rsidP="001A0D49">
      <w:pPr>
        <w:pStyle w:val="11"/>
      </w:pPr>
    </w:p>
    <w:p w:rsidR="001A0D49" w:rsidRDefault="001A0D49" w:rsidP="00877487">
      <w:pPr>
        <w:pStyle w:val="11"/>
        <w:ind w:firstLine="708"/>
      </w:pPr>
      <w:r>
        <w:t xml:space="preserve">3.3.1. Основанием для начала административной процедуры является регистрация выписки из </w:t>
      </w:r>
      <w:proofErr w:type="spellStart"/>
      <w:r>
        <w:t>похозяйственной</w:t>
      </w:r>
      <w:proofErr w:type="spellEnd"/>
      <w:r>
        <w:t xml:space="preserve"> книги или уведомления об отказе в предоставлении муниципальной услуги.</w:t>
      </w:r>
    </w:p>
    <w:p w:rsidR="00877487" w:rsidRDefault="00877487" w:rsidP="001A0D49">
      <w:pPr>
        <w:pStyle w:val="11"/>
      </w:pPr>
    </w:p>
    <w:p w:rsidR="001A0D49" w:rsidRDefault="001A0D49" w:rsidP="00877487">
      <w:pPr>
        <w:pStyle w:val="11"/>
        <w:ind w:firstLine="708"/>
      </w:pPr>
      <w:r>
        <w:t>3.3.2. В день регистрации результата предоставления муниципальной услуги  должностное лицо администрации уведомляет заявителя о возможности его получения.</w:t>
      </w:r>
    </w:p>
    <w:p w:rsidR="00877487" w:rsidRDefault="00877487" w:rsidP="001A0D49">
      <w:pPr>
        <w:pStyle w:val="11"/>
      </w:pPr>
    </w:p>
    <w:p w:rsidR="001A0D49" w:rsidRDefault="001A0D49" w:rsidP="00877487">
      <w:pPr>
        <w:pStyle w:val="11"/>
        <w:ind w:firstLine="708"/>
      </w:pPr>
      <w:r>
        <w:t xml:space="preserve">3.3.3. В течение трех рабочих дней со дня регистрации должностное лицо администрации вручает (направляет) заявителю результат предоставления муниципальной услуги или, если выдача результата предоставления муниципальной услуги </w:t>
      </w:r>
      <w:r>
        <w:lastRenderedPageBreak/>
        <w:t>осуществляется МФЦ, передает его в течение одного рабочего дня со дня регистрации в МФЦ.</w:t>
      </w:r>
    </w:p>
    <w:p w:rsidR="00877487" w:rsidRDefault="00877487" w:rsidP="001A0D49">
      <w:pPr>
        <w:pStyle w:val="11"/>
      </w:pPr>
    </w:p>
    <w:p w:rsidR="001A0D49" w:rsidRDefault="001A0D49" w:rsidP="00877487">
      <w:pPr>
        <w:pStyle w:val="11"/>
        <w:ind w:firstLine="708"/>
      </w:pPr>
      <w:r>
        <w:t>3.3.4. Для получения результата предоставления муниципальной услуги заявитель прибывает с документом, удостоверяющим личность.</w:t>
      </w:r>
    </w:p>
    <w:p w:rsidR="00877487" w:rsidRDefault="001A0D49" w:rsidP="00877487">
      <w:pPr>
        <w:pStyle w:val="11"/>
        <w:ind w:firstLine="708"/>
      </w:pPr>
      <w:r>
        <w:t>При выдаче документов должностное лицо администрации:</w:t>
      </w:r>
      <w:r w:rsidR="00877487">
        <w:t xml:space="preserve"> </w:t>
      </w:r>
    </w:p>
    <w:p w:rsidR="001A0D49" w:rsidRDefault="001A0D49" w:rsidP="00877487">
      <w:pPr>
        <w:pStyle w:val="11"/>
        <w:ind w:firstLine="708"/>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1A0D49" w:rsidRDefault="001A0D49" w:rsidP="00877487">
      <w:pPr>
        <w:pStyle w:val="11"/>
        <w:ind w:firstLine="708"/>
      </w:pPr>
      <w:r>
        <w:t>знакомит заявителя с содержанием документов и выдает их.</w:t>
      </w:r>
    </w:p>
    <w:p w:rsidR="001A0D49" w:rsidRDefault="001A0D49" w:rsidP="00877487">
      <w:pPr>
        <w:pStyle w:val="11"/>
        <w:ind w:firstLine="708"/>
      </w:pPr>
      <w:r>
        <w:t>Заявитель подтверждает получение документов личной подписью с расшифровкой в журнале регистрации.</w:t>
      </w:r>
    </w:p>
    <w:p w:rsidR="00877487" w:rsidRDefault="00877487" w:rsidP="001A0D49">
      <w:pPr>
        <w:pStyle w:val="11"/>
      </w:pPr>
    </w:p>
    <w:p w:rsidR="001A0D49" w:rsidRDefault="001A0D49" w:rsidP="00877487">
      <w:pPr>
        <w:pStyle w:val="11"/>
        <w:ind w:firstLine="708"/>
      </w:pPr>
      <w:r>
        <w:t>3.3.5. Срок исполнения административной процедуры составляет 3 (три) рабочих дня.</w:t>
      </w:r>
    </w:p>
    <w:p w:rsidR="001A0D49" w:rsidRDefault="001A0D49" w:rsidP="008D0786">
      <w:pPr>
        <w:pStyle w:val="11"/>
        <w:ind w:firstLine="708"/>
      </w:pPr>
      <w:r>
        <w:t>3.3.6. Результатом административной процедуры является выдача (направление) заявителю</w:t>
      </w:r>
      <w:r w:rsidR="008D0786">
        <w:t xml:space="preserve"> </w:t>
      </w:r>
      <w:r>
        <w:t xml:space="preserve">выписки из </w:t>
      </w:r>
      <w:proofErr w:type="spellStart"/>
      <w:r>
        <w:t>похозяйственной</w:t>
      </w:r>
      <w:proofErr w:type="spellEnd"/>
      <w:r>
        <w:t xml:space="preserve"> книги или уведомления об отказе в предоставлении муниципальной услуги.</w:t>
      </w:r>
    </w:p>
    <w:p w:rsidR="008D0786" w:rsidRDefault="008D0786" w:rsidP="001A0D49">
      <w:pPr>
        <w:pStyle w:val="11"/>
      </w:pPr>
    </w:p>
    <w:p w:rsidR="001A0D49" w:rsidRDefault="001A0D49" w:rsidP="008D0786">
      <w:pPr>
        <w:pStyle w:val="11"/>
        <w:ind w:firstLine="708"/>
      </w:pPr>
      <w:r>
        <w:t>3.3.7. Способом фиксации результата административной процедуры является отметка о выдаче (направлении) документов в журнале регистрации.</w:t>
      </w:r>
    </w:p>
    <w:p w:rsidR="008D0786" w:rsidRDefault="008D0786" w:rsidP="001A0D49">
      <w:pPr>
        <w:pStyle w:val="11"/>
      </w:pPr>
    </w:p>
    <w:p w:rsidR="001A0D49" w:rsidRDefault="001A0D49" w:rsidP="008D0786">
      <w:pPr>
        <w:pStyle w:val="11"/>
        <w:ind w:firstLine="708"/>
      </w:pPr>
      <w:r>
        <w:t>3.3.8. 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1A0D49" w:rsidRDefault="001A0D49" w:rsidP="008D0786">
      <w:pPr>
        <w:pStyle w:val="11"/>
        <w:ind w:firstLine="708"/>
      </w:pPr>
      <w:r>
        <w:t>1)</w:t>
      </w:r>
      <w:r>
        <w:rPr>
          <w:sz w:val="14"/>
          <w:szCs w:val="14"/>
        </w:rPr>
        <w:t>   </w:t>
      </w:r>
      <w: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A0D49" w:rsidRDefault="001A0D49" w:rsidP="008D0786">
      <w:pPr>
        <w:pStyle w:val="11"/>
        <w:ind w:firstLine="708"/>
      </w:pPr>
      <w:r>
        <w:t>2)</w:t>
      </w:r>
      <w:r>
        <w:rPr>
          <w:sz w:val="14"/>
          <w:szCs w:val="14"/>
        </w:rPr>
        <w:t>   </w:t>
      </w:r>
      <w:r>
        <w:t>в форме документа на бумажном носителе в МФЦ;</w:t>
      </w:r>
    </w:p>
    <w:p w:rsidR="001A0D49" w:rsidRDefault="001A0D49" w:rsidP="008D0786">
      <w:pPr>
        <w:pStyle w:val="11"/>
        <w:ind w:firstLine="708"/>
      </w:pPr>
      <w:r>
        <w:t>3) информации из государственных информационных систем в случаях, предусмотренных законодательством Российской Федерации.</w:t>
      </w:r>
    </w:p>
    <w:p w:rsidR="001A0D49" w:rsidRDefault="001A0D49" w:rsidP="001A0D49">
      <w:pPr>
        <w:pStyle w:val="11"/>
      </w:pPr>
      <w:r>
        <w:t> </w:t>
      </w:r>
    </w:p>
    <w:p w:rsidR="008D0786" w:rsidRPr="008D0786" w:rsidRDefault="008D0786" w:rsidP="008D0786">
      <w:pPr>
        <w:pStyle w:val="11"/>
        <w:jc w:val="center"/>
        <w:rPr>
          <w:b/>
        </w:rPr>
      </w:pPr>
      <w:r w:rsidRPr="008D0786">
        <w:rPr>
          <w:b/>
        </w:rPr>
        <w:t xml:space="preserve">4. Формы </w:t>
      </w:r>
      <w:proofErr w:type="gramStart"/>
      <w:r w:rsidRPr="008D0786">
        <w:rPr>
          <w:b/>
        </w:rPr>
        <w:t>контроля за</w:t>
      </w:r>
      <w:proofErr w:type="gramEnd"/>
      <w:r w:rsidRPr="008D0786">
        <w:rPr>
          <w:b/>
        </w:rPr>
        <w:t xml:space="preserve"> исполнением административного регламента</w:t>
      </w:r>
      <w:r>
        <w:rPr>
          <w:b/>
        </w:rPr>
        <w:t>.</w:t>
      </w:r>
    </w:p>
    <w:p w:rsidR="008D0786" w:rsidRPr="003C2639" w:rsidRDefault="008D0786" w:rsidP="008D0786">
      <w:pPr>
        <w:pStyle w:val="11"/>
      </w:pPr>
    </w:p>
    <w:p w:rsidR="008D0786" w:rsidRDefault="008D0786" w:rsidP="008D0786">
      <w:pPr>
        <w:pStyle w:val="11"/>
        <w:ind w:firstLine="708"/>
      </w:pPr>
      <w:r w:rsidRPr="00EB1B56">
        <w:t xml:space="preserve">4.1. </w:t>
      </w:r>
      <w:proofErr w:type="gramStart"/>
      <w:r w:rsidRPr="00EB1B56">
        <w:t>Контроль за</w:t>
      </w:r>
      <w:proofErr w:type="gramEnd"/>
      <w:r w:rsidRPr="00EB1B56">
        <w:t xml:space="preserve"> соблюдением уполномоченным органом, должностными лицами уполномоченного органа, участвующими в предоставлении муниципальной услуги, </w:t>
      </w:r>
      <w:r w:rsidRPr="004A1D9E">
        <w:t xml:space="preserve">положений настоящего </w:t>
      </w:r>
      <w:r>
        <w:t>А</w:t>
      </w:r>
      <w:r w:rsidRPr="004A1D9E">
        <w:t>дминистративного регламента осуществляется должностными лицами уполномоченного органа, специально уполномоченными</w:t>
      </w:r>
      <w:r w:rsidRPr="00EB1B56">
        <w:t xml:space="preserve">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w:t>
      </w:r>
      <w:r w:rsidRPr="00ED5140">
        <w:t xml:space="preserve"> услуги. </w:t>
      </w:r>
    </w:p>
    <w:p w:rsidR="008D0786" w:rsidRPr="00ED5140" w:rsidRDefault="008D0786" w:rsidP="008D0786">
      <w:pPr>
        <w:pStyle w:val="11"/>
        <w:ind w:firstLine="708"/>
      </w:pPr>
      <w:r w:rsidRPr="00DC0457">
        <w:t>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8D0786" w:rsidRDefault="008D0786" w:rsidP="008D0786">
      <w:pPr>
        <w:pStyle w:val="11"/>
      </w:pPr>
    </w:p>
    <w:p w:rsidR="008D0786" w:rsidRPr="00ED5140" w:rsidRDefault="008D0786" w:rsidP="008D0786">
      <w:pPr>
        <w:pStyle w:val="11"/>
        <w:ind w:firstLine="708"/>
      </w:pPr>
      <w:r w:rsidRPr="00ED5140">
        <w:t>4.2. Проверка полноты и качества предоставления муниципальной услуги осуществляется путем проведения:</w:t>
      </w:r>
    </w:p>
    <w:p w:rsidR="008D0786" w:rsidRDefault="008D0786" w:rsidP="008D0786">
      <w:pPr>
        <w:pStyle w:val="11"/>
      </w:pPr>
    </w:p>
    <w:p w:rsidR="008D0786" w:rsidRPr="003C2639" w:rsidRDefault="008D0786" w:rsidP="008D0786">
      <w:pPr>
        <w:pStyle w:val="11"/>
        <w:ind w:firstLine="708"/>
      </w:pPr>
      <w:r w:rsidRPr="00ED5140">
        <w:t xml:space="preserve">4.2.1. Плановых проверок соблюдения и исполнения должностными лицами </w:t>
      </w:r>
      <w:r w:rsidRPr="00DC0457">
        <w:t>уполномоченного органа</w:t>
      </w:r>
      <w:r w:rsidRPr="00DC0457">
        <w:rPr>
          <w:i/>
          <w:u w:val="single"/>
        </w:rPr>
        <w:t>,</w:t>
      </w:r>
      <w:r w:rsidRPr="00DC0457">
        <w:t xml:space="preserve"> участвующими</w:t>
      </w:r>
      <w:r w:rsidRPr="00ED5140">
        <w:t xml:space="preserve"> в предоставлении муниципальной услуги, положений настоящего </w:t>
      </w:r>
      <w:r>
        <w:t>А</w:t>
      </w:r>
      <w:r w:rsidRPr="00ED5140">
        <w:t>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r w:rsidRPr="003C2639">
        <w:t>.</w:t>
      </w:r>
    </w:p>
    <w:p w:rsidR="008D0786" w:rsidRDefault="008D0786" w:rsidP="008D0786">
      <w:pPr>
        <w:pStyle w:val="11"/>
      </w:pPr>
    </w:p>
    <w:p w:rsidR="008D0786" w:rsidRPr="00ED5140" w:rsidRDefault="008D0786" w:rsidP="008D0786">
      <w:pPr>
        <w:pStyle w:val="11"/>
        <w:ind w:firstLine="708"/>
      </w:pPr>
      <w:r w:rsidRPr="003C2639">
        <w:t xml:space="preserve">4.2.2. </w:t>
      </w:r>
      <w:r w:rsidRPr="00ED5140">
        <w:t xml:space="preserve">Внеплановых проверок соблюдения и исполнения должностными </w:t>
      </w:r>
      <w:r w:rsidRPr="00DC0457">
        <w:t>лицами уполномоченного органа</w:t>
      </w:r>
      <w:r w:rsidRPr="00DC0457">
        <w:rPr>
          <w:i/>
        </w:rPr>
        <w:t>,</w:t>
      </w:r>
      <w:r w:rsidRPr="00DC0457">
        <w:t xml:space="preserve"> участвующими</w:t>
      </w:r>
      <w:r w:rsidRPr="00ED5140">
        <w:t xml:space="preserve"> в предоставлении муниципальной услуги, положений настоящего </w:t>
      </w:r>
      <w:r>
        <w:t>А</w:t>
      </w:r>
      <w:r w:rsidRPr="00ED5140">
        <w:t>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D0786" w:rsidRDefault="008D0786" w:rsidP="008D0786">
      <w:pPr>
        <w:pStyle w:val="11"/>
      </w:pPr>
    </w:p>
    <w:p w:rsidR="008D0786" w:rsidRPr="00ED5140" w:rsidRDefault="008D0786" w:rsidP="008D0786">
      <w:pPr>
        <w:pStyle w:val="11"/>
        <w:ind w:firstLine="708"/>
      </w:pPr>
      <w:r w:rsidRPr="00ED5140">
        <w:t xml:space="preserve">4.3. </w:t>
      </w:r>
      <w:proofErr w:type="gramStart"/>
      <w:r w:rsidRPr="00ED5140">
        <w:t xml:space="preserve">Плановые проверки осуществления отдельных административных процедур проводятся 1 раз в полугодие; полноты и качества предоставления </w:t>
      </w:r>
      <w:r w:rsidRPr="00FB50EE">
        <w:t xml:space="preserve">муниципальной услуги в целом - 1 раз в год, </w:t>
      </w:r>
      <w:r>
        <w:t xml:space="preserve">    </w:t>
      </w:r>
      <w:r w:rsidRPr="00FB50EE">
        <w:t xml:space="preserve">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w:t>
      </w:r>
      <w:r>
        <w:t>А</w:t>
      </w:r>
      <w:r w:rsidRPr="00FB50EE">
        <w:t>дминистративного регламента</w:t>
      </w:r>
      <w:r w:rsidRPr="00ED5140">
        <w:t>.</w:t>
      </w:r>
      <w:proofErr w:type="gramEnd"/>
    </w:p>
    <w:p w:rsidR="008D0786" w:rsidRDefault="008D0786" w:rsidP="008D0786">
      <w:pPr>
        <w:pStyle w:val="11"/>
      </w:pPr>
    </w:p>
    <w:p w:rsidR="008D0786" w:rsidRPr="00ED5140" w:rsidRDefault="008D0786" w:rsidP="008D0786">
      <w:pPr>
        <w:pStyle w:val="11"/>
        <w:ind w:firstLine="567"/>
      </w:pPr>
      <w:r w:rsidRPr="00ED5140">
        <w:t>4.4. По результатам проведенной</w:t>
      </w:r>
      <w:r w:rsidRPr="003C2639">
        <w:t xml:space="preserve"> проверки составляется акт, в котором отражаются </w:t>
      </w:r>
      <w:r w:rsidRPr="00ED5140">
        <w:t>выявленные нарушения и предложения по их устранению. Акт подписывается должностным лицом, уполномоченным на проведение проверки.</w:t>
      </w:r>
    </w:p>
    <w:p w:rsidR="008D0786" w:rsidRDefault="008D0786" w:rsidP="008D0786">
      <w:pPr>
        <w:pStyle w:val="11"/>
      </w:pPr>
    </w:p>
    <w:p w:rsidR="008D0786" w:rsidRPr="00ED5140" w:rsidRDefault="008D0786" w:rsidP="008D0786">
      <w:pPr>
        <w:pStyle w:val="11"/>
        <w:ind w:firstLine="567"/>
      </w:pPr>
      <w:r w:rsidRPr="00ED5140">
        <w:t xml:space="preserve">4.5. Должностные </w:t>
      </w:r>
      <w:r w:rsidRPr="00FB50EE">
        <w:t>лица уполномоченного органа</w:t>
      </w:r>
      <w:r w:rsidRPr="00FB50EE">
        <w:rPr>
          <w:i/>
        </w:rPr>
        <w:t>,</w:t>
      </w:r>
      <w:r w:rsidRPr="00FB50EE">
        <w:t xml:space="preserve"> участвующие в предоставлении муниципальной услуги, несут персональную</w:t>
      </w:r>
      <w:r w:rsidRPr="00ED5140">
        <w:t xml:space="preserve">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w:t>
      </w:r>
      <w:r>
        <w:t>Ф</w:t>
      </w:r>
      <w:r w:rsidRPr="00ED5140">
        <w:t xml:space="preserve"> и Волгоградской области.</w:t>
      </w:r>
    </w:p>
    <w:p w:rsidR="008D0786" w:rsidRDefault="008D0786" w:rsidP="008D0786">
      <w:pPr>
        <w:pStyle w:val="11"/>
      </w:pPr>
    </w:p>
    <w:p w:rsidR="008D0786" w:rsidRPr="003C2639" w:rsidRDefault="008D0786" w:rsidP="008D0786">
      <w:pPr>
        <w:pStyle w:val="11"/>
        <w:ind w:firstLine="567"/>
        <w:rPr>
          <w:b/>
        </w:rPr>
      </w:pPr>
      <w:r w:rsidRPr="00ED5140">
        <w:t xml:space="preserve">4.6. Самостоятельной формой </w:t>
      </w:r>
      <w:proofErr w:type="gramStart"/>
      <w:r w:rsidRPr="00ED5140">
        <w:t>контроля за</w:t>
      </w:r>
      <w:proofErr w:type="gramEnd"/>
      <w:r w:rsidRPr="00ED5140">
        <w:t xml:space="preserve"> исполнением положений </w:t>
      </w:r>
      <w:r>
        <w:t>А</w:t>
      </w:r>
      <w:r w:rsidRPr="00ED5140">
        <w:t>дминистративного регламента является контроль со стороны граждан, их объединений и организаций, который осуществляется</w:t>
      </w:r>
      <w:r w:rsidRPr="003C2639">
        <w:t xml:space="preserve"> путем направления обращений и жалоб </w:t>
      </w:r>
      <w:r w:rsidRPr="00FB50EE">
        <w:t>в уполномоченный орган.</w:t>
      </w:r>
    </w:p>
    <w:p w:rsidR="008D0786" w:rsidRDefault="008D0786" w:rsidP="008D0786">
      <w:pPr>
        <w:autoSpaceDE w:val="0"/>
        <w:ind w:right="-16"/>
        <w:jc w:val="center"/>
        <w:rPr>
          <w:b/>
          <w:sz w:val="28"/>
          <w:szCs w:val="28"/>
        </w:rPr>
      </w:pPr>
    </w:p>
    <w:p w:rsidR="008D0786" w:rsidRPr="008D0786" w:rsidRDefault="008D0786" w:rsidP="008D0786">
      <w:pPr>
        <w:pStyle w:val="11"/>
        <w:jc w:val="center"/>
        <w:rPr>
          <w:b/>
          <w:bCs/>
        </w:rPr>
      </w:pPr>
      <w:r w:rsidRPr="008D0786">
        <w:rPr>
          <w:b/>
        </w:rPr>
        <w:t xml:space="preserve">5. Досудебный (внесудебный) порядок обжалования решений и действий (бездействия) уполномоченного органа, МФЦ, </w:t>
      </w:r>
      <w:r w:rsidRPr="008D0786">
        <w:rPr>
          <w:b/>
          <w:bCs/>
        </w:rPr>
        <w:t xml:space="preserve">организаций, указанных в </w:t>
      </w:r>
      <w:hyperlink r:id="rId25" w:history="1">
        <w:r w:rsidRPr="008D0786">
          <w:rPr>
            <w:b/>
            <w:bCs/>
          </w:rPr>
          <w:t>части 1.1 статьи 16</w:t>
        </w:r>
      </w:hyperlink>
      <w:r w:rsidRPr="008D0786">
        <w:rPr>
          <w:b/>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b/>
          <w:bCs/>
        </w:rPr>
        <w:t>.</w:t>
      </w:r>
    </w:p>
    <w:p w:rsidR="008D0786" w:rsidRPr="006B3716" w:rsidRDefault="008D0786" w:rsidP="008D0786">
      <w:pPr>
        <w:pStyle w:val="11"/>
      </w:pPr>
    </w:p>
    <w:p w:rsidR="008D0786" w:rsidRPr="00521C7A" w:rsidRDefault="008D0786" w:rsidP="008D0786">
      <w:pPr>
        <w:pStyle w:val="11"/>
      </w:pPr>
      <w:r w:rsidRPr="00521C7A">
        <w:t xml:space="preserve">5.1. Заявитель может обратиться с жалобой на решения и действия (бездействие) </w:t>
      </w:r>
      <w:r w:rsidRPr="00B3643E">
        <w:t>уполномоченного органа</w:t>
      </w:r>
      <w:r w:rsidRPr="00521C7A">
        <w:t xml:space="preserve">, </w:t>
      </w:r>
      <w:r w:rsidRPr="007215B2">
        <w:t xml:space="preserve">МФЦ, </w:t>
      </w:r>
      <w:r w:rsidRPr="007215B2">
        <w:rPr>
          <w:bCs/>
        </w:rPr>
        <w:t xml:space="preserve">организаций, указанных в </w:t>
      </w:r>
      <w:hyperlink r:id="rId26" w:history="1">
        <w:r w:rsidRPr="007215B2">
          <w:rPr>
            <w:bCs/>
          </w:rPr>
          <w:t>части 1.1 статьи 16</w:t>
        </w:r>
      </w:hyperlink>
      <w:r w:rsidRPr="007215B2">
        <w:rPr>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521C7A">
        <w:rPr>
          <w:bCs/>
        </w:rPr>
        <w:t xml:space="preserve"> в том ч</w:t>
      </w:r>
      <w:r w:rsidRPr="00521C7A">
        <w:t>исле</w:t>
      </w:r>
      <w:r>
        <w:t xml:space="preserve"> </w:t>
      </w:r>
      <w:r w:rsidRPr="00521C7A">
        <w:t>в следующих случаях:</w:t>
      </w:r>
    </w:p>
    <w:p w:rsidR="008D0786" w:rsidRPr="006B3716" w:rsidRDefault="008D0786" w:rsidP="008D0786">
      <w:pPr>
        <w:pStyle w:val="11"/>
        <w:ind w:firstLine="708"/>
      </w:pPr>
      <w:r w:rsidRPr="006B3716">
        <w:t xml:space="preserve">1) нарушение срока регистрации запроса заявителя о предоставлении муниципальной услуги, запроса, указанного в </w:t>
      </w:r>
      <w:hyperlink r:id="rId27" w:history="1">
        <w:r w:rsidRPr="006B3716">
          <w:t>статье 15.1</w:t>
        </w:r>
      </w:hyperlink>
      <w:r w:rsidRPr="006B3716">
        <w:t xml:space="preserve"> Федерального закона </w:t>
      </w:r>
      <w:r w:rsidRPr="006B3716">
        <w:rPr>
          <w:bCs/>
        </w:rPr>
        <w:t>от 27.07.2010 № 210-ФЗ "Об организации предоставления государственных и муниципальных услуг" (далее – Федеральный закон         № 210-ФЗ)</w:t>
      </w:r>
      <w:r w:rsidRPr="006B3716">
        <w:t>;</w:t>
      </w:r>
    </w:p>
    <w:p w:rsidR="008D0786" w:rsidRPr="006B3716" w:rsidRDefault="008D0786" w:rsidP="008D0786">
      <w:pPr>
        <w:pStyle w:val="11"/>
        <w:ind w:firstLine="708"/>
      </w:pPr>
      <w:r w:rsidRPr="006B371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t>МФЦ</w:t>
      </w:r>
      <w:r w:rsidRPr="006B3716">
        <w:t xml:space="preserve">, работника </w:t>
      </w:r>
      <w:r>
        <w:t>МФЦ</w:t>
      </w:r>
      <w:r w:rsidRPr="006B3716">
        <w:t xml:space="preserve"> возможно в случае, если на </w:t>
      </w:r>
      <w:r>
        <w:t>МФЦ</w:t>
      </w:r>
      <w:r w:rsidRPr="006B3716">
        <w:t xml:space="preserve">, решения и действия (бездействие) которого обжалуются, возложена функция по предоставлению </w:t>
      </w:r>
      <w:r w:rsidRPr="006B3716">
        <w:lastRenderedPageBreak/>
        <w:t xml:space="preserve">муниципальной услуги в полном объеме в порядке, определенном </w:t>
      </w:r>
      <w:hyperlink r:id="rId28" w:history="1">
        <w:r w:rsidRPr="006B3716">
          <w:t>частью 1.3 статьи 16</w:t>
        </w:r>
      </w:hyperlink>
      <w:r w:rsidRPr="006B3716">
        <w:t xml:space="preserve"> </w:t>
      </w:r>
      <w:r w:rsidRPr="006B3716">
        <w:rPr>
          <w:bCs/>
        </w:rPr>
        <w:t>Федерального закона № 210-ФЗ</w:t>
      </w:r>
      <w:r w:rsidRPr="006B3716">
        <w:t>;</w:t>
      </w:r>
    </w:p>
    <w:p w:rsidR="008D0786" w:rsidRPr="00780E11" w:rsidRDefault="008D0786" w:rsidP="008D0786">
      <w:pPr>
        <w:pStyle w:val="11"/>
        <w:ind w:firstLine="708"/>
      </w:pPr>
      <w:r w:rsidRPr="006047C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8D0786" w:rsidRPr="006B3716" w:rsidRDefault="008D0786" w:rsidP="008D0786">
      <w:pPr>
        <w:pStyle w:val="11"/>
        <w:ind w:firstLine="708"/>
      </w:pPr>
      <w:r w:rsidRPr="006B3716">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D0786" w:rsidRPr="006B3716" w:rsidRDefault="008D0786" w:rsidP="008D0786">
      <w:pPr>
        <w:pStyle w:val="11"/>
        <w:ind w:firstLine="708"/>
      </w:pPr>
      <w:proofErr w:type="gramStart"/>
      <w:r w:rsidRPr="006B371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w:t>
      </w:r>
      <w:r>
        <w:t>Ф</w:t>
      </w:r>
      <w:r w:rsidRPr="006B3716">
        <w:t>, законами и иными нормативными правовыми актами Волгоградской области, муниципальными правовыми актами.</w:t>
      </w:r>
      <w:proofErr w:type="gramEnd"/>
      <w:r w:rsidRPr="006B3716">
        <w:t xml:space="preserve"> В указанном случае досудебное (внесудебное) обжалование заявителем решений и действий (бездействия) </w:t>
      </w:r>
      <w:r>
        <w:t>МФЦ</w:t>
      </w:r>
      <w:r w:rsidRPr="006B3716">
        <w:t xml:space="preserve">, работника </w:t>
      </w:r>
      <w:r>
        <w:t>МФЦ</w:t>
      </w:r>
      <w:r w:rsidRPr="006B3716">
        <w:t xml:space="preserve"> возможно в случае, если на </w:t>
      </w:r>
      <w:r>
        <w:t>МФЦ</w:t>
      </w:r>
      <w:r w:rsidRPr="006B3716">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6B3716">
          <w:t>частью 1.3 статьи 16</w:t>
        </w:r>
      </w:hyperlink>
      <w:r w:rsidRPr="006B3716">
        <w:t xml:space="preserve"> </w:t>
      </w:r>
      <w:r w:rsidRPr="006B3716">
        <w:rPr>
          <w:bCs/>
        </w:rPr>
        <w:t>Федерального закона № 210-ФЗ</w:t>
      </w:r>
      <w:r w:rsidRPr="006B3716">
        <w:t>;</w:t>
      </w:r>
    </w:p>
    <w:p w:rsidR="008D0786" w:rsidRPr="006B3716" w:rsidRDefault="008D0786" w:rsidP="008D0786">
      <w:pPr>
        <w:pStyle w:val="11"/>
        <w:ind w:firstLine="708"/>
      </w:pPr>
      <w:r w:rsidRPr="006B371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D0786" w:rsidRPr="00B3643E" w:rsidRDefault="008D0786" w:rsidP="008D0786">
      <w:pPr>
        <w:pStyle w:val="11"/>
        <w:ind w:firstLine="708"/>
      </w:pPr>
      <w:proofErr w:type="gramStart"/>
      <w:r w:rsidRPr="00B3643E">
        <w:t xml:space="preserve">7) отказ уполномоченного органа, должностного лица уполномоченного органа, </w:t>
      </w:r>
      <w:r>
        <w:t>МФЦ</w:t>
      </w:r>
      <w:r w:rsidRPr="00B3643E">
        <w:t xml:space="preserve">, работника </w:t>
      </w:r>
      <w:r>
        <w:t>МФЦ</w:t>
      </w:r>
      <w:r w:rsidRPr="00B3643E">
        <w:t xml:space="preserve">, организаций, предусмотренных </w:t>
      </w:r>
      <w:hyperlink r:id="rId30" w:history="1">
        <w:r w:rsidRPr="00B3643E">
          <w:t>частью 1.1 статьи 16</w:t>
        </w:r>
      </w:hyperlink>
      <w:r w:rsidRPr="00B3643E">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643E">
        <w:t xml:space="preserve"> В указанном случае досудебное (внесудебное) обжалование заявителем решений и действий (бездействия) </w:t>
      </w:r>
      <w:r>
        <w:t>МФЦ</w:t>
      </w:r>
      <w:r w:rsidRPr="00B3643E">
        <w:t xml:space="preserve">, работника </w:t>
      </w:r>
      <w:r>
        <w:t>МФЦ</w:t>
      </w:r>
      <w:r w:rsidRPr="00B3643E">
        <w:t xml:space="preserve"> возможно в случае, если на </w:t>
      </w:r>
      <w:r>
        <w:t>МФЦ</w:t>
      </w:r>
      <w:r w:rsidRPr="00B3643E">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B3643E">
          <w:t>частью 1.3 статьи 16</w:t>
        </w:r>
      </w:hyperlink>
      <w:r w:rsidRPr="00B3643E">
        <w:t xml:space="preserve"> Федерального закона № 210-ФЗ;</w:t>
      </w:r>
    </w:p>
    <w:p w:rsidR="008D0786" w:rsidRPr="006B3716" w:rsidRDefault="008D0786" w:rsidP="008D0786">
      <w:pPr>
        <w:pStyle w:val="11"/>
        <w:ind w:firstLine="708"/>
      </w:pPr>
      <w:r w:rsidRPr="006B3716">
        <w:t>8) нарушение срока или порядка выдачи документов по результатам предоставления муниципальной услуги;</w:t>
      </w:r>
    </w:p>
    <w:p w:rsidR="008D0786" w:rsidRPr="006047C4" w:rsidRDefault="008D0786" w:rsidP="008D0786">
      <w:pPr>
        <w:pStyle w:val="11"/>
        <w:ind w:firstLine="708"/>
      </w:pPr>
      <w:proofErr w:type="gramStart"/>
      <w:r w:rsidRPr="006B371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6B3716">
        <w:t xml:space="preserve"> В указанном случае досудебное (внесудебное) обжалование заявителем решений и действий (бездействия) </w:t>
      </w:r>
      <w:r>
        <w:t>МФЦ</w:t>
      </w:r>
      <w:r w:rsidRPr="006B3716">
        <w:t xml:space="preserve">, работника </w:t>
      </w:r>
      <w:r>
        <w:t>МФЦ</w:t>
      </w:r>
      <w:r w:rsidRPr="006B3716">
        <w:t xml:space="preserve"> возможно в случае, если на </w:t>
      </w:r>
      <w:r>
        <w:t>МФЦ</w:t>
      </w:r>
      <w:r w:rsidRPr="006B3716">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6047C4">
          <w:t>частью 1.3 статьи 16</w:t>
        </w:r>
      </w:hyperlink>
      <w:r w:rsidRPr="006047C4">
        <w:t xml:space="preserve"> Федерального закона № 210-ФЗ.</w:t>
      </w:r>
    </w:p>
    <w:p w:rsidR="008D0786" w:rsidRPr="00780E11" w:rsidRDefault="008D0786" w:rsidP="008D0786">
      <w:pPr>
        <w:pStyle w:val="11"/>
        <w:ind w:firstLine="708"/>
      </w:pPr>
      <w:r w:rsidRPr="006047C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6047C4">
          <w:t>пунктом 4 части 1 статьи 7</w:t>
        </w:r>
      </w:hyperlink>
      <w:r w:rsidRPr="006047C4">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6047C4">
        <w:lastRenderedPageBreak/>
        <w:t xml:space="preserve">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4" w:history="1">
        <w:r w:rsidRPr="006047C4">
          <w:t>частью 1.3 статьи 16</w:t>
        </w:r>
      </w:hyperlink>
      <w:r w:rsidRPr="006047C4">
        <w:t xml:space="preserve"> Федерального закона</w:t>
      </w:r>
      <w:r w:rsidRPr="006047C4">
        <w:rPr>
          <w:bCs/>
        </w:rPr>
        <w:t xml:space="preserve">  </w:t>
      </w:r>
      <w:r w:rsidRPr="006047C4">
        <w:rPr>
          <w:rFonts w:eastAsia="Calibri"/>
        </w:rPr>
        <w:t>№ 210-ФЗ.</w:t>
      </w:r>
    </w:p>
    <w:p w:rsidR="008D0786" w:rsidRDefault="008D0786" w:rsidP="008D0786">
      <w:pPr>
        <w:pStyle w:val="11"/>
      </w:pPr>
    </w:p>
    <w:p w:rsidR="008D0786" w:rsidRPr="007C1E94" w:rsidRDefault="008D0786" w:rsidP="008D0786">
      <w:pPr>
        <w:pStyle w:val="11"/>
        <w:ind w:firstLine="708"/>
      </w:pPr>
      <w:r w:rsidRPr="007C1E94">
        <w:t xml:space="preserve">5.2. Жалоба подается в письменной форме на бумажном носителе, в электронной форме в </w:t>
      </w:r>
      <w:r w:rsidRPr="00B3643E">
        <w:t>уполномоченн</w:t>
      </w:r>
      <w:r>
        <w:t>ый</w:t>
      </w:r>
      <w:r w:rsidRPr="00B3643E">
        <w:t xml:space="preserve"> орган</w:t>
      </w:r>
      <w:r w:rsidRPr="007C1E94">
        <w:t>, МФЦ,  либо в</w:t>
      </w:r>
      <w:r>
        <w:t xml:space="preserve"> Администрацию Волгоградской области</w:t>
      </w:r>
      <w:r w:rsidRPr="007C1E94">
        <w:t>, являющ</w:t>
      </w:r>
      <w:r>
        <w:t>ийся</w:t>
      </w:r>
      <w:r w:rsidRPr="007C1E94">
        <w:t xml:space="preserve"> учредителем МФЦ (далее - учредитель МФЦ), а также в организации, предусмотренные </w:t>
      </w:r>
      <w:hyperlink r:id="rId35" w:history="1">
        <w:r w:rsidRPr="007C1E94">
          <w:t>частью 1.1 статьи 16</w:t>
        </w:r>
      </w:hyperlink>
      <w:r w:rsidRPr="007C1E94">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t>Волгоградской области</w:t>
      </w:r>
      <w:r w:rsidRPr="007C1E94">
        <w:t xml:space="preserve">. Жалобы на решения и действия (бездействие) работников организаций, предусмотренных </w:t>
      </w:r>
      <w:hyperlink r:id="rId36" w:history="1">
        <w:r w:rsidRPr="007C1E94">
          <w:t>частью 1.1 статьи 16</w:t>
        </w:r>
      </w:hyperlink>
      <w:r w:rsidRPr="007C1E94">
        <w:t xml:space="preserve"> Федерального закона № 210-ФЗ, подаются руководителям этих организаций.</w:t>
      </w:r>
    </w:p>
    <w:p w:rsidR="008D0786" w:rsidRPr="007C1E94" w:rsidRDefault="008D0786" w:rsidP="008D0786">
      <w:pPr>
        <w:pStyle w:val="11"/>
        <w:ind w:firstLine="708"/>
      </w:pPr>
      <w:proofErr w:type="gramStart"/>
      <w:r w:rsidRPr="007C1E94">
        <w:t xml:space="preserve">Жалоба на решения и действия (бездействие) </w:t>
      </w:r>
      <w:r w:rsidRPr="00B3643E">
        <w:t>уполномоченного органа</w:t>
      </w:r>
      <w:r w:rsidRPr="007C1E94">
        <w:rPr>
          <w:i/>
          <w:sz w:val="29"/>
          <w:szCs w:val="29"/>
          <w:u w:val="single"/>
        </w:rPr>
        <w:t>,</w:t>
      </w:r>
      <w:r w:rsidRPr="007C1E94">
        <w:t xml:space="preserve"> должностного лица </w:t>
      </w:r>
      <w:r w:rsidRPr="00B3643E">
        <w:t>уполномоченного органа</w:t>
      </w:r>
      <w:r w:rsidRPr="007C1E94">
        <w:rPr>
          <w:i/>
          <w:sz w:val="29"/>
          <w:szCs w:val="29"/>
          <w:u w:val="single"/>
        </w:rPr>
        <w:t>,</w:t>
      </w:r>
      <w:r w:rsidRPr="007C1E94">
        <w:t xml:space="preserve"> муниципального служащего, руководителя </w:t>
      </w:r>
      <w:r w:rsidRPr="00B3643E">
        <w:t>уполномоченного органа</w:t>
      </w:r>
      <w:r w:rsidRPr="007C1E94">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8D0786" w:rsidRPr="007C1E94" w:rsidRDefault="008D0786" w:rsidP="008D0786">
      <w:pPr>
        <w:pStyle w:val="11"/>
        <w:ind w:firstLine="708"/>
      </w:pPr>
      <w:r w:rsidRPr="007C1E94">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D0786" w:rsidRDefault="008D0786" w:rsidP="008D0786">
      <w:pPr>
        <w:pStyle w:val="11"/>
        <w:ind w:firstLine="708"/>
      </w:pPr>
      <w:proofErr w:type="gramStart"/>
      <w:r w:rsidRPr="007C1E94">
        <w:t xml:space="preserve">Жалоба на решения и действия (бездействие) организаций, предусмотренных </w:t>
      </w:r>
      <w:hyperlink r:id="rId37" w:history="1">
        <w:r w:rsidRPr="007C1E94">
          <w:t>частью 1.1 статьи 16</w:t>
        </w:r>
      </w:hyperlink>
      <w:r w:rsidRPr="007C1E94">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D0786" w:rsidRDefault="008D0786" w:rsidP="008D0786">
      <w:pPr>
        <w:pStyle w:val="11"/>
        <w:ind w:firstLine="708"/>
      </w:pPr>
    </w:p>
    <w:p w:rsidR="008D0786" w:rsidRPr="007C1E94" w:rsidRDefault="008D0786" w:rsidP="008D0786">
      <w:pPr>
        <w:pStyle w:val="11"/>
        <w:ind w:firstLine="708"/>
      </w:pPr>
      <w:r w:rsidRPr="007C1E94">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D0786" w:rsidRDefault="008D0786" w:rsidP="008D0786">
      <w:pPr>
        <w:pStyle w:val="11"/>
      </w:pPr>
    </w:p>
    <w:p w:rsidR="008D0786" w:rsidRPr="007C1E94" w:rsidRDefault="008D0786" w:rsidP="008D0786">
      <w:pPr>
        <w:pStyle w:val="11"/>
        <w:ind w:firstLine="708"/>
      </w:pPr>
      <w:r w:rsidRPr="007C1E94">
        <w:t>5.4. Жалоба должна содержать:</w:t>
      </w:r>
    </w:p>
    <w:p w:rsidR="008D0786" w:rsidRPr="0068633E" w:rsidRDefault="008D0786" w:rsidP="008D0786">
      <w:pPr>
        <w:pStyle w:val="11"/>
        <w:ind w:firstLine="708"/>
      </w:pPr>
      <w:r w:rsidRPr="0068633E">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w:t>
      </w:r>
      <w:hyperlink r:id="rId38" w:history="1">
        <w:r w:rsidRPr="0068633E">
          <w:t>частью 1.1 статьи 16</w:t>
        </w:r>
      </w:hyperlink>
      <w:r w:rsidRPr="0068633E">
        <w:t xml:space="preserve"> Федерального закона № 210, их руководителей и (или) работников, решения и действия (бездействие) которых обжалуются;</w:t>
      </w:r>
    </w:p>
    <w:p w:rsidR="008D0786" w:rsidRPr="0068633E" w:rsidRDefault="008D0786" w:rsidP="008D0786">
      <w:pPr>
        <w:pStyle w:val="11"/>
        <w:ind w:firstLine="708"/>
      </w:pPr>
      <w:proofErr w:type="gramStart"/>
      <w:r w:rsidRPr="0068633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0786" w:rsidRPr="0068633E" w:rsidRDefault="008D0786" w:rsidP="008D0786">
      <w:pPr>
        <w:pStyle w:val="11"/>
        <w:ind w:firstLine="708"/>
      </w:pPr>
      <w:r w:rsidRPr="0068633E">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9" w:history="1">
        <w:r w:rsidRPr="0068633E">
          <w:t>частью 1.1 статьи 16</w:t>
        </w:r>
      </w:hyperlink>
      <w:r w:rsidRPr="0068633E">
        <w:t xml:space="preserve"> Федерального закона № 210-ФЗ, их работников;</w:t>
      </w:r>
    </w:p>
    <w:p w:rsidR="008D0786" w:rsidRPr="0068633E" w:rsidRDefault="008D0786" w:rsidP="008D0786">
      <w:pPr>
        <w:pStyle w:val="11"/>
        <w:ind w:firstLine="708"/>
      </w:pPr>
      <w:r w:rsidRPr="0068633E">
        <w:lastRenderedPageBreak/>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40" w:history="1">
        <w:r w:rsidRPr="0068633E">
          <w:t>частью 1.1 статьи 16</w:t>
        </w:r>
      </w:hyperlink>
      <w:r w:rsidRPr="0068633E">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D0786" w:rsidRPr="007C1E94" w:rsidRDefault="008D0786" w:rsidP="008D0786">
      <w:pPr>
        <w:pStyle w:val="11"/>
        <w:ind w:firstLine="708"/>
      </w:pPr>
      <w:r w:rsidRPr="0068633E">
        <w:t>Заявитель имеет право</w:t>
      </w:r>
      <w:r w:rsidRPr="007C1E94">
        <w:t xml:space="preserve"> на получение информации и документов, необходимых для обоснования и рассмотрения жалобы.</w:t>
      </w:r>
    </w:p>
    <w:p w:rsidR="008D0786" w:rsidRDefault="008D0786" w:rsidP="008D0786">
      <w:pPr>
        <w:pStyle w:val="11"/>
        <w:ind w:firstLine="708"/>
      </w:pPr>
    </w:p>
    <w:p w:rsidR="008D0786" w:rsidRPr="007C1E94" w:rsidRDefault="008D0786" w:rsidP="008D0786">
      <w:pPr>
        <w:pStyle w:val="11"/>
        <w:ind w:firstLine="708"/>
      </w:pPr>
      <w:r w:rsidRPr="007C1E94">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B3643E">
        <w:t>уполномоченного органа</w:t>
      </w:r>
      <w:r w:rsidRPr="007C1E94">
        <w:rPr>
          <w:i/>
          <w:sz w:val="29"/>
          <w:szCs w:val="29"/>
          <w:u w:val="single"/>
        </w:rPr>
        <w:t>,</w:t>
      </w:r>
      <w:r w:rsidRPr="007C1E94">
        <w:t xml:space="preserve"> работниками МФЦ, организаций, предусмотренных </w:t>
      </w:r>
      <w:hyperlink r:id="rId41" w:history="1">
        <w:r w:rsidRPr="007C1E94">
          <w:t>частью 1.1 статьи 16</w:t>
        </w:r>
      </w:hyperlink>
      <w:r w:rsidRPr="007C1E94">
        <w:t xml:space="preserve"> Федерального закона № 210-ФЗ. в течение трех дней со дня ее поступления.</w:t>
      </w:r>
    </w:p>
    <w:p w:rsidR="008D0786" w:rsidRPr="007C1E94" w:rsidRDefault="008D0786" w:rsidP="008D0786">
      <w:pPr>
        <w:pStyle w:val="11"/>
        <w:ind w:firstLine="708"/>
      </w:pPr>
      <w:proofErr w:type="gramStart"/>
      <w:r w:rsidRPr="007C1E94">
        <w:t xml:space="preserve">Жалоба, поступившая в </w:t>
      </w:r>
      <w:r w:rsidRPr="00B3643E">
        <w:t>у</w:t>
      </w:r>
      <w:r>
        <w:t>полномоченный орган</w:t>
      </w:r>
      <w:r w:rsidRPr="007C1E94">
        <w:t xml:space="preserve">, МФЦ, учредителю МФЦ, в организации, предусмотренные </w:t>
      </w:r>
      <w:hyperlink r:id="rId42" w:history="1">
        <w:r w:rsidRPr="007C1E94">
          <w:t>частью 1.1 статьи 16</w:t>
        </w:r>
      </w:hyperlink>
      <w:r w:rsidRPr="007C1E94">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B3643E">
        <w:t>уполномоченного органа</w:t>
      </w:r>
      <w:r w:rsidRPr="007C1E94">
        <w:t xml:space="preserve">, МФЦ, организаций, предусмотренных </w:t>
      </w:r>
      <w:hyperlink r:id="rId43" w:history="1">
        <w:r w:rsidRPr="007C1E94">
          <w:t>частью 1.1 статьи 16</w:t>
        </w:r>
      </w:hyperlink>
      <w:r w:rsidRPr="007C1E94">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7C1E94">
        <w:t xml:space="preserve"> в случае обжалования нарушения установленного срока таких исправлений - в течение пяти рабочих дней со дня ее регистрации.</w:t>
      </w:r>
    </w:p>
    <w:p w:rsidR="008D0786" w:rsidRDefault="008D0786" w:rsidP="008D0786">
      <w:pPr>
        <w:pStyle w:val="11"/>
      </w:pPr>
    </w:p>
    <w:p w:rsidR="008D0786" w:rsidRPr="00DF47F4" w:rsidRDefault="008D0786" w:rsidP="008D0786">
      <w:pPr>
        <w:pStyle w:val="11"/>
        <w:ind w:firstLine="708"/>
      </w:pPr>
      <w:r w:rsidRPr="00DF47F4">
        <w:t xml:space="preserve">5.6. В случае если в жалобе не </w:t>
      </w:r>
      <w:proofErr w:type="gramStart"/>
      <w:r w:rsidRPr="00DF47F4">
        <w:t>указаны</w:t>
      </w:r>
      <w:proofErr w:type="gramEnd"/>
      <w:r w:rsidRPr="00DF47F4">
        <w:t xml:space="preserve"> фамилия заявителя, направившего жалобу, и почтовый адрес, по которому должен быть направлен ответ, ответ на жалобу не дается. </w:t>
      </w:r>
    </w:p>
    <w:p w:rsidR="008D0786" w:rsidRPr="00DF47F4" w:rsidRDefault="008D0786" w:rsidP="008D0786">
      <w:pPr>
        <w:pStyle w:val="11"/>
      </w:pPr>
      <w:r w:rsidRPr="00DF47F4">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D0786" w:rsidRPr="00DF47F4" w:rsidRDefault="008D0786" w:rsidP="008D0786">
      <w:pPr>
        <w:pStyle w:val="11"/>
        <w:ind w:firstLine="708"/>
      </w:pPr>
      <w:proofErr w:type="gramStart"/>
      <w:r w:rsidRPr="00DF47F4">
        <w:t xml:space="preserve">Должностное лицо, работник, наделенные полномочиями по рассмотрению жалоб в соответствии с </w:t>
      </w:r>
      <w:hyperlink r:id="rId44" w:history="1">
        <w:r w:rsidRPr="00DF47F4">
          <w:t>пунктом</w:t>
        </w:r>
      </w:hyperlink>
      <w:r w:rsidRPr="00DF47F4">
        <w:t xml:space="preserve"> 5.2 настоящего </w:t>
      </w:r>
      <w:r>
        <w:t>А</w:t>
      </w:r>
      <w:r w:rsidRPr="00DF47F4">
        <w:t>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8D0786" w:rsidRPr="00DF47F4" w:rsidRDefault="008D0786" w:rsidP="008D0786">
      <w:pPr>
        <w:pStyle w:val="11"/>
        <w:ind w:firstLine="708"/>
      </w:pPr>
      <w:r w:rsidRPr="00DF47F4">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D0786" w:rsidRPr="00DF47F4" w:rsidRDefault="008D0786" w:rsidP="008D0786">
      <w:pPr>
        <w:pStyle w:val="11"/>
        <w:ind w:firstLine="708"/>
      </w:pPr>
      <w:proofErr w:type="gramStart"/>
      <w:r w:rsidRPr="00DF47F4">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5" w:tooltip="blocked::consultantplus://offline/ref=166B6C834A40D9ED059D12BC8CDD9D84D13C7A68142196DE02C83138nBMDI" w:history="1">
        <w:r w:rsidRPr="00DF47F4">
          <w:t>законом</w:t>
        </w:r>
      </w:hyperlink>
      <w:r w:rsidRPr="00DF47F4">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8D0786" w:rsidRPr="00DF47F4" w:rsidRDefault="008D0786" w:rsidP="008D0786">
      <w:pPr>
        <w:pStyle w:val="11"/>
        <w:ind w:firstLine="708"/>
        <w:rPr>
          <w:bCs/>
        </w:rPr>
      </w:pPr>
      <w:r w:rsidRPr="00DF47F4">
        <w:rPr>
          <w:bCs/>
        </w:rPr>
        <w:t>В случае</w:t>
      </w:r>
      <w:proofErr w:type="gramStart"/>
      <w:r w:rsidRPr="00DF47F4">
        <w:rPr>
          <w:bCs/>
        </w:rPr>
        <w:t>,</w:t>
      </w:r>
      <w:proofErr w:type="gramEnd"/>
      <w:r w:rsidRPr="00DF47F4">
        <w:rPr>
          <w:bCs/>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D0786" w:rsidRPr="00DF47F4" w:rsidRDefault="008D0786" w:rsidP="008D0786">
      <w:pPr>
        <w:pStyle w:val="11"/>
        <w:ind w:firstLine="708"/>
      </w:pPr>
      <w:r w:rsidRPr="00DF47F4">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D0786" w:rsidRPr="007C1E94" w:rsidRDefault="008D0786" w:rsidP="008D0786">
      <w:pPr>
        <w:pStyle w:val="11"/>
        <w:ind w:firstLine="708"/>
      </w:pPr>
      <w:proofErr w:type="gramStart"/>
      <w:r w:rsidRPr="00DF47F4">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w:t>
      </w:r>
      <w:r w:rsidRPr="00DF47F4">
        <w:lastRenderedPageBreak/>
        <w:t xml:space="preserve">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6" w:history="1">
        <w:r w:rsidRPr="00DF47F4">
          <w:t>пунктом</w:t>
        </w:r>
      </w:hyperlink>
      <w:r w:rsidRPr="00DF47F4">
        <w:t xml:space="preserve"> 5.2 настоящего </w:t>
      </w:r>
      <w:r>
        <w:t>А</w:t>
      </w:r>
      <w:r w:rsidRPr="00DF47F4">
        <w:t>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F47F4">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D0786" w:rsidRDefault="008D0786" w:rsidP="008D0786">
      <w:pPr>
        <w:pStyle w:val="11"/>
      </w:pPr>
    </w:p>
    <w:p w:rsidR="008D0786" w:rsidRPr="007C1E94" w:rsidRDefault="008D0786" w:rsidP="008D0786">
      <w:pPr>
        <w:pStyle w:val="11"/>
        <w:ind w:firstLine="708"/>
      </w:pPr>
      <w:r w:rsidRPr="007C1E94">
        <w:t>5.7. По результатам рассмотрения жалобы принимается одно из следующих решений:</w:t>
      </w:r>
    </w:p>
    <w:p w:rsidR="008D0786" w:rsidRPr="007C1E94" w:rsidRDefault="008D0786" w:rsidP="008D0786">
      <w:pPr>
        <w:pStyle w:val="11"/>
        <w:ind w:firstLine="708"/>
        <w:rPr>
          <w:strike/>
        </w:rPr>
      </w:pPr>
      <w:proofErr w:type="gramStart"/>
      <w:r w:rsidRPr="007C1E9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w:t>
      </w:r>
      <w:r>
        <w:t>Ф</w:t>
      </w:r>
      <w:r w:rsidRPr="007C1E94">
        <w:t xml:space="preserve">, нормативными правовыми актами Волгоградской области, муниципальными правовыми актами; </w:t>
      </w:r>
      <w:proofErr w:type="gramEnd"/>
    </w:p>
    <w:p w:rsidR="008D0786" w:rsidRPr="007C1E94" w:rsidRDefault="008D0786" w:rsidP="008D0786">
      <w:pPr>
        <w:pStyle w:val="11"/>
        <w:ind w:firstLine="708"/>
      </w:pPr>
      <w:r w:rsidRPr="007C1E94">
        <w:t>2) в удовлетворении жалобы отказывается.</w:t>
      </w:r>
    </w:p>
    <w:p w:rsidR="008D0786" w:rsidRDefault="008D0786" w:rsidP="008D0786">
      <w:pPr>
        <w:pStyle w:val="11"/>
      </w:pPr>
    </w:p>
    <w:p w:rsidR="008D0786" w:rsidRPr="007C1E94" w:rsidRDefault="008D0786" w:rsidP="008D0786">
      <w:pPr>
        <w:pStyle w:val="11"/>
        <w:ind w:firstLine="708"/>
      </w:pPr>
      <w:r w:rsidRPr="007C1E94">
        <w:t>5.8. Основаниями для отказа в удовлетворении жалобы являются:</w:t>
      </w:r>
    </w:p>
    <w:p w:rsidR="008D0786" w:rsidRPr="007C1E94" w:rsidRDefault="008D0786" w:rsidP="008D0786">
      <w:pPr>
        <w:pStyle w:val="11"/>
        <w:ind w:firstLine="708"/>
      </w:pPr>
      <w:r w:rsidRPr="007C1E94">
        <w:t xml:space="preserve">1) признание </w:t>
      </w:r>
      <w:proofErr w:type="gramStart"/>
      <w:r w:rsidRPr="007C1E94">
        <w:t>правомерными</w:t>
      </w:r>
      <w:proofErr w:type="gramEnd"/>
      <w:r w:rsidRPr="007C1E94">
        <w:t xml:space="preserve"> решения и (или) действий (бездействия) </w:t>
      </w:r>
      <w:r w:rsidRPr="00B3643E">
        <w:t>уполномоченного органа</w:t>
      </w:r>
      <w:r>
        <w:t>,</w:t>
      </w:r>
      <w:r w:rsidRPr="007C1E94">
        <w:t xml:space="preserve"> должностных лиц, муниципальных служащих </w:t>
      </w:r>
      <w:r w:rsidRPr="00B3643E">
        <w:t>уполномоченного органа</w:t>
      </w:r>
      <w:r w:rsidRPr="007C1E94">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8D0786" w:rsidRPr="007C1E94" w:rsidRDefault="008D0786" w:rsidP="008D0786">
      <w:pPr>
        <w:pStyle w:val="11"/>
        <w:ind w:firstLine="708"/>
      </w:pPr>
      <w:r w:rsidRPr="007C1E94">
        <w:t>2) наличие вступившего в законную силу решения суда по жалобе о том же предмете и по тем же основаниям;</w:t>
      </w:r>
    </w:p>
    <w:p w:rsidR="008D0786" w:rsidRPr="007C1E94" w:rsidRDefault="008D0786" w:rsidP="008D0786">
      <w:pPr>
        <w:pStyle w:val="11"/>
        <w:ind w:firstLine="708"/>
      </w:pPr>
      <w:r w:rsidRPr="007C1E94">
        <w:t>3) подача жалобы лицом, полномочия которого не подтверждены в порядке, установленном законодательством Российской Федерации.</w:t>
      </w:r>
    </w:p>
    <w:p w:rsidR="008D0786" w:rsidRDefault="008D0786" w:rsidP="008D0786">
      <w:pPr>
        <w:pStyle w:val="11"/>
      </w:pPr>
    </w:p>
    <w:p w:rsidR="008D0786" w:rsidRPr="007C1E94" w:rsidRDefault="008D0786" w:rsidP="008D0786">
      <w:pPr>
        <w:pStyle w:val="11"/>
        <w:ind w:firstLine="708"/>
      </w:pPr>
      <w:r w:rsidRPr="007C1E94">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0786" w:rsidRPr="006047C4" w:rsidRDefault="008D0786" w:rsidP="008D0786">
      <w:pPr>
        <w:pStyle w:val="11"/>
        <w:ind w:firstLine="708"/>
      </w:pPr>
      <w:r w:rsidRPr="006047C4">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7" w:history="1">
        <w:r w:rsidRPr="006047C4">
          <w:t>частью 1.1 статьи 16</w:t>
        </w:r>
      </w:hyperlink>
      <w:r w:rsidRPr="006047C4">
        <w:t xml:space="preserve"> Федерального закона </w:t>
      </w:r>
      <w:r w:rsidRPr="006047C4">
        <w:rPr>
          <w:rFonts w:eastAsia="Calibri"/>
        </w:rPr>
        <w:t>№ 210-ФЗ</w:t>
      </w:r>
      <w:r w:rsidRPr="006047C4">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47C4">
        <w:t>неудобства</w:t>
      </w:r>
      <w:proofErr w:type="gramEnd"/>
      <w:r w:rsidRPr="006047C4">
        <w:t xml:space="preserve"> и указывается информация о дальнейших действиях, которые необходимо совершить заявителю в целях получения муниципальной услуги.</w:t>
      </w:r>
    </w:p>
    <w:p w:rsidR="008D0786" w:rsidRPr="00780E11" w:rsidRDefault="008D0786" w:rsidP="008D0786">
      <w:pPr>
        <w:pStyle w:val="11"/>
        <w:ind w:firstLine="708"/>
      </w:pPr>
      <w:r w:rsidRPr="006047C4">
        <w:t xml:space="preserve">В случае признания </w:t>
      </w:r>
      <w:proofErr w:type="gramStart"/>
      <w:r w:rsidRPr="006047C4">
        <w:t>жалобы</w:t>
      </w:r>
      <w:proofErr w:type="gramEnd"/>
      <w:r w:rsidRPr="006047C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0786" w:rsidRDefault="008D0786" w:rsidP="008D0786">
      <w:pPr>
        <w:pStyle w:val="11"/>
      </w:pPr>
    </w:p>
    <w:p w:rsidR="008D0786" w:rsidRPr="007C1E94" w:rsidRDefault="008D0786" w:rsidP="008D0786">
      <w:pPr>
        <w:pStyle w:val="11"/>
        <w:ind w:firstLine="708"/>
        <w:rPr>
          <w:bCs/>
        </w:rPr>
      </w:pPr>
      <w:r w:rsidRPr="007C1E94">
        <w:t xml:space="preserve">5.10. В случае установления в ходе или по результатам </w:t>
      </w:r>
      <w:proofErr w:type="gramStart"/>
      <w:r w:rsidRPr="007C1E94">
        <w:t>рассмотрения жалобы признаков состава административного правонарушения</w:t>
      </w:r>
      <w:proofErr w:type="gramEnd"/>
      <w:r w:rsidRPr="007C1E94">
        <w:t xml:space="preserve"> или преступления должностное лицо </w:t>
      </w:r>
      <w:r w:rsidRPr="00B3643E">
        <w:t>уполномоченного органа</w:t>
      </w:r>
      <w:r w:rsidRPr="007C1E94">
        <w:t>, работник</w:t>
      </w:r>
      <w:r>
        <w:t>,</w:t>
      </w:r>
      <w:r w:rsidRPr="007C1E94">
        <w:t xml:space="preserve"> наделенные </w:t>
      </w:r>
      <w:r w:rsidRPr="007C1E94">
        <w:rPr>
          <w:bCs/>
        </w:rPr>
        <w:t xml:space="preserve">полномочиями по рассмотрению жалоб в соответствии с пунктом 5.2 настоящего </w:t>
      </w:r>
      <w:r>
        <w:rPr>
          <w:bCs/>
        </w:rPr>
        <w:t>А</w:t>
      </w:r>
      <w:r w:rsidRPr="007C1E94">
        <w:rPr>
          <w:bCs/>
        </w:rPr>
        <w:t>дминистративного регламента, незамедлительно направляют имеющиеся материалы в органы прокуратуры.</w:t>
      </w:r>
    </w:p>
    <w:p w:rsidR="008D0786" w:rsidRDefault="008D0786" w:rsidP="008D0786">
      <w:pPr>
        <w:pStyle w:val="11"/>
      </w:pPr>
    </w:p>
    <w:p w:rsidR="008D0786" w:rsidRPr="007C1E94" w:rsidRDefault="008D0786" w:rsidP="008D0786">
      <w:pPr>
        <w:pStyle w:val="11"/>
        <w:ind w:firstLine="708"/>
      </w:pPr>
      <w:r w:rsidRPr="007C1E94">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B3643E">
        <w:t>уполномоченного органа</w:t>
      </w:r>
      <w:r w:rsidRPr="007C1E94">
        <w:rPr>
          <w:i/>
          <w:sz w:val="29"/>
          <w:szCs w:val="29"/>
          <w:u w:val="single"/>
        </w:rPr>
        <w:t>,</w:t>
      </w:r>
      <w:r w:rsidRPr="007C1E94">
        <w:rPr>
          <w:i/>
          <w:sz w:val="29"/>
          <w:szCs w:val="29"/>
        </w:rPr>
        <w:t xml:space="preserve"> </w:t>
      </w:r>
      <w:r w:rsidRPr="007C1E94">
        <w:rPr>
          <w:sz w:val="29"/>
          <w:szCs w:val="29"/>
        </w:rPr>
        <w:t xml:space="preserve">должностных лиц МФЦ, работников </w:t>
      </w:r>
      <w:r w:rsidRPr="007C1E94">
        <w:lastRenderedPageBreak/>
        <w:t xml:space="preserve">организаций, предусмотренных </w:t>
      </w:r>
      <w:hyperlink r:id="rId48" w:history="1">
        <w:r w:rsidRPr="007C1E94">
          <w:t>частью 1.1 статьи 16</w:t>
        </w:r>
      </w:hyperlink>
      <w:r w:rsidRPr="007C1E94">
        <w:t xml:space="preserve"> Федерального закона № 210-ФЗ, в судебном порядке в соответствии с законодательством Российской Федерации.</w:t>
      </w:r>
    </w:p>
    <w:p w:rsidR="008D0786" w:rsidRDefault="008D0786" w:rsidP="008D0786">
      <w:pPr>
        <w:pStyle w:val="11"/>
      </w:pPr>
    </w:p>
    <w:p w:rsidR="008D0786" w:rsidRPr="007C1E94" w:rsidRDefault="008D0786" w:rsidP="008D0786">
      <w:pPr>
        <w:pStyle w:val="11"/>
        <w:ind w:firstLine="708"/>
      </w:pPr>
      <w:r w:rsidRPr="007C1E94">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8D0786" w:rsidRDefault="008D0786" w:rsidP="008D0786">
      <w:pPr>
        <w:pStyle w:val="11"/>
        <w:rPr>
          <w:color w:val="FF0000"/>
          <w:sz w:val="22"/>
          <w:szCs w:val="22"/>
        </w:rPr>
      </w:pP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8D0786" w:rsidRDefault="008D0786" w:rsidP="001A0D49">
      <w:pPr>
        <w:pStyle w:val="11"/>
      </w:pP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500DF1" w:rsidRDefault="00500DF1" w:rsidP="00500DF1">
      <w:pPr>
        <w:pStyle w:val="11"/>
        <w:jc w:val="right"/>
        <w:rPr>
          <w:i/>
          <w:sz w:val="20"/>
          <w:szCs w:val="20"/>
        </w:rPr>
      </w:pPr>
    </w:p>
    <w:p w:rsidR="00500DF1" w:rsidRPr="00D548DC" w:rsidRDefault="00500DF1" w:rsidP="00500DF1">
      <w:pPr>
        <w:pStyle w:val="11"/>
        <w:jc w:val="right"/>
        <w:rPr>
          <w:i/>
          <w:sz w:val="20"/>
          <w:szCs w:val="20"/>
        </w:rPr>
      </w:pPr>
      <w:r w:rsidRPr="00D548DC">
        <w:rPr>
          <w:i/>
          <w:sz w:val="20"/>
          <w:szCs w:val="20"/>
        </w:rPr>
        <w:lastRenderedPageBreak/>
        <w:t>Приложение</w:t>
      </w:r>
      <w:r>
        <w:rPr>
          <w:i/>
          <w:sz w:val="20"/>
          <w:szCs w:val="20"/>
        </w:rPr>
        <w:t xml:space="preserve"> №1</w:t>
      </w:r>
    </w:p>
    <w:p w:rsidR="00500DF1" w:rsidRPr="00D548DC" w:rsidRDefault="00500DF1" w:rsidP="00500DF1">
      <w:pPr>
        <w:pStyle w:val="11"/>
        <w:ind w:left="4956" w:firstLine="708"/>
        <w:jc w:val="right"/>
        <w:rPr>
          <w:i/>
          <w:sz w:val="20"/>
          <w:szCs w:val="20"/>
        </w:rPr>
      </w:pPr>
      <w:r w:rsidRPr="00D548DC">
        <w:rPr>
          <w:i/>
          <w:sz w:val="20"/>
          <w:szCs w:val="20"/>
        </w:rPr>
        <w:t xml:space="preserve">к </w:t>
      </w:r>
      <w:r>
        <w:rPr>
          <w:i/>
          <w:sz w:val="20"/>
          <w:szCs w:val="20"/>
        </w:rPr>
        <w:t xml:space="preserve">Административному регламенту «Выдача </w:t>
      </w:r>
      <w:r w:rsidR="00183FBE">
        <w:rPr>
          <w:i/>
          <w:sz w:val="20"/>
          <w:szCs w:val="20"/>
        </w:rPr>
        <w:t>выписки</w:t>
      </w:r>
      <w:r>
        <w:rPr>
          <w:i/>
          <w:sz w:val="20"/>
          <w:szCs w:val="20"/>
        </w:rPr>
        <w:t xml:space="preserve"> из </w:t>
      </w:r>
      <w:proofErr w:type="spellStart"/>
      <w:r>
        <w:rPr>
          <w:i/>
          <w:sz w:val="20"/>
          <w:szCs w:val="20"/>
        </w:rPr>
        <w:t>похозяйственной</w:t>
      </w:r>
      <w:proofErr w:type="spellEnd"/>
      <w:r>
        <w:rPr>
          <w:i/>
          <w:sz w:val="20"/>
          <w:szCs w:val="20"/>
        </w:rPr>
        <w:t xml:space="preserve"> книги», </w:t>
      </w:r>
      <w:proofErr w:type="gramStart"/>
      <w:r>
        <w:rPr>
          <w:i/>
          <w:sz w:val="20"/>
          <w:szCs w:val="20"/>
        </w:rPr>
        <w:t>утвержденного</w:t>
      </w:r>
      <w:proofErr w:type="gramEnd"/>
      <w:r>
        <w:rPr>
          <w:i/>
          <w:sz w:val="20"/>
          <w:szCs w:val="20"/>
        </w:rPr>
        <w:t xml:space="preserve"> </w:t>
      </w:r>
      <w:r w:rsidRPr="00D548DC">
        <w:rPr>
          <w:i/>
          <w:sz w:val="20"/>
          <w:szCs w:val="20"/>
        </w:rPr>
        <w:t>Постановлени</w:t>
      </w:r>
      <w:r>
        <w:rPr>
          <w:i/>
          <w:sz w:val="20"/>
          <w:szCs w:val="20"/>
        </w:rPr>
        <w:t>ем</w:t>
      </w:r>
      <w:r w:rsidRPr="00D548DC">
        <w:rPr>
          <w:i/>
          <w:sz w:val="20"/>
          <w:szCs w:val="20"/>
        </w:rPr>
        <w:t xml:space="preserve"> Администрации</w:t>
      </w:r>
    </w:p>
    <w:p w:rsidR="00500DF1" w:rsidRPr="00A151FA" w:rsidRDefault="00334CAF" w:rsidP="00500DF1">
      <w:pPr>
        <w:pStyle w:val="11"/>
        <w:jc w:val="right"/>
        <w:rPr>
          <w:i/>
          <w:sz w:val="20"/>
          <w:szCs w:val="20"/>
        </w:rPr>
      </w:pPr>
      <w:r w:rsidRPr="00A151FA">
        <w:rPr>
          <w:i/>
          <w:sz w:val="20"/>
          <w:szCs w:val="20"/>
        </w:rPr>
        <w:t>Краснооктябрь</w:t>
      </w:r>
      <w:r w:rsidR="00500DF1" w:rsidRPr="00A151FA">
        <w:rPr>
          <w:i/>
          <w:sz w:val="20"/>
          <w:szCs w:val="20"/>
        </w:rPr>
        <w:t xml:space="preserve">ского сельского поселения </w:t>
      </w:r>
    </w:p>
    <w:p w:rsidR="00500DF1" w:rsidRPr="00A151FA" w:rsidRDefault="0006043F" w:rsidP="00500DF1">
      <w:pPr>
        <w:pStyle w:val="11"/>
        <w:jc w:val="right"/>
        <w:rPr>
          <w:i/>
          <w:sz w:val="20"/>
          <w:szCs w:val="20"/>
        </w:rPr>
      </w:pPr>
      <w:r>
        <w:rPr>
          <w:i/>
          <w:sz w:val="20"/>
          <w:szCs w:val="20"/>
        </w:rPr>
        <w:t xml:space="preserve">№37от 26 августа </w:t>
      </w:r>
      <w:r w:rsidR="00500DF1" w:rsidRPr="00A151FA">
        <w:rPr>
          <w:i/>
          <w:sz w:val="20"/>
          <w:szCs w:val="20"/>
        </w:rPr>
        <w:t>2019 года</w:t>
      </w:r>
    </w:p>
    <w:p w:rsidR="00500DF1" w:rsidRPr="00A151FA" w:rsidRDefault="00500DF1" w:rsidP="00500DF1">
      <w:pPr>
        <w:ind w:firstLine="567"/>
        <w:jc w:val="right"/>
        <w:rPr>
          <w:rFonts w:ascii="Times New Roman" w:eastAsia="Times New Roman" w:hAnsi="Times New Roman" w:cs="Times New Roman"/>
          <w:sz w:val="24"/>
          <w:szCs w:val="24"/>
          <w:lang w:eastAsia="ru-RU"/>
        </w:rPr>
      </w:pPr>
      <w:r w:rsidRPr="00A151FA">
        <w:rPr>
          <w:rFonts w:ascii="Times New Roman" w:eastAsia="Times New Roman" w:hAnsi="Times New Roman" w:cs="Times New Roman"/>
          <w:lang w:eastAsia="ru-RU"/>
        </w:rPr>
        <w:t> </w:t>
      </w:r>
    </w:p>
    <w:p w:rsidR="008D0786" w:rsidRPr="00A151FA" w:rsidRDefault="008D0786" w:rsidP="008D0786">
      <w:pPr>
        <w:ind w:firstLine="567"/>
        <w:jc w:val="right"/>
        <w:rPr>
          <w:rFonts w:ascii="Times New Roman" w:eastAsia="Times New Roman" w:hAnsi="Times New Roman" w:cs="Times New Roman"/>
          <w:sz w:val="24"/>
          <w:szCs w:val="24"/>
          <w:lang w:eastAsia="ru-RU"/>
        </w:rPr>
      </w:pPr>
    </w:p>
    <w:p w:rsidR="008D0786" w:rsidRPr="00A151FA" w:rsidRDefault="008D0786" w:rsidP="008D0786">
      <w:pPr>
        <w:pStyle w:val="11"/>
        <w:ind w:left="4248"/>
        <w:rPr>
          <w:rFonts w:eastAsia="Times New Roman"/>
        </w:rPr>
      </w:pPr>
      <w:r w:rsidRPr="00A151FA">
        <w:rPr>
          <w:rFonts w:eastAsia="Times New Roman"/>
        </w:rPr>
        <w:t xml:space="preserve">В Администрацию </w:t>
      </w:r>
    </w:p>
    <w:p w:rsidR="008D0786" w:rsidRPr="00A151FA" w:rsidRDefault="00334CAF" w:rsidP="008D0786">
      <w:pPr>
        <w:pStyle w:val="11"/>
        <w:ind w:left="4248"/>
        <w:rPr>
          <w:rFonts w:eastAsia="Times New Roman"/>
        </w:rPr>
      </w:pPr>
      <w:r w:rsidRPr="00A151FA">
        <w:rPr>
          <w:rFonts w:eastAsia="Times New Roman"/>
        </w:rPr>
        <w:t>Краснооктябрь</w:t>
      </w:r>
      <w:r w:rsidR="008D0786" w:rsidRPr="00A151FA">
        <w:rPr>
          <w:rFonts w:eastAsia="Times New Roman"/>
        </w:rPr>
        <w:t xml:space="preserve">ского сельского поселения </w:t>
      </w:r>
    </w:p>
    <w:p w:rsidR="008D0786" w:rsidRPr="00500DF1" w:rsidRDefault="008D0786" w:rsidP="008D0786">
      <w:pPr>
        <w:pStyle w:val="11"/>
        <w:ind w:left="4248"/>
        <w:rPr>
          <w:rFonts w:eastAsia="Times New Roman"/>
        </w:rPr>
      </w:pPr>
      <w:r w:rsidRPr="00A151FA">
        <w:rPr>
          <w:rFonts w:eastAsia="Times New Roman"/>
        </w:rPr>
        <w:t>от</w:t>
      </w:r>
      <w:r w:rsidRPr="00500DF1">
        <w:rPr>
          <w:rFonts w:eastAsia="Times New Roman"/>
        </w:rPr>
        <w:t xml:space="preserve"> ________________________________________</w:t>
      </w:r>
      <w:r w:rsidR="00500DF1">
        <w:rPr>
          <w:rFonts w:eastAsia="Times New Roman"/>
        </w:rPr>
        <w:t>__</w:t>
      </w:r>
    </w:p>
    <w:p w:rsidR="008D0786" w:rsidRPr="00500DF1" w:rsidRDefault="008D0786" w:rsidP="008D0786">
      <w:pPr>
        <w:pStyle w:val="11"/>
        <w:ind w:left="4248"/>
        <w:rPr>
          <w:rFonts w:eastAsia="Times New Roman"/>
        </w:rPr>
      </w:pPr>
      <w:r w:rsidRPr="00500DF1">
        <w:rPr>
          <w:rFonts w:eastAsia="Times New Roman"/>
        </w:rPr>
        <w:t>__________________________________________,</w:t>
      </w:r>
    </w:p>
    <w:p w:rsidR="008D0786" w:rsidRPr="00500DF1" w:rsidRDefault="008D0786" w:rsidP="008D0786">
      <w:pPr>
        <w:pStyle w:val="11"/>
        <w:ind w:left="4248"/>
      </w:pPr>
      <w:r w:rsidRPr="00500DF1">
        <w:rPr>
          <w:color w:val="303F50"/>
        </w:rPr>
        <w:t>паспорт___________________________________</w:t>
      </w:r>
      <w:r w:rsidR="00500DF1" w:rsidRPr="00500DF1">
        <w:rPr>
          <w:color w:val="303F50"/>
        </w:rPr>
        <w:t>____</w:t>
      </w:r>
      <w:r w:rsidR="00500DF1">
        <w:rPr>
          <w:color w:val="303F50"/>
        </w:rPr>
        <w:t>______________________________________</w:t>
      </w:r>
    </w:p>
    <w:p w:rsidR="008D0786" w:rsidRPr="00500DF1" w:rsidRDefault="008D0786" w:rsidP="008D0786">
      <w:pPr>
        <w:pStyle w:val="11"/>
        <w:ind w:left="4248"/>
        <w:rPr>
          <w:color w:val="303F50"/>
        </w:rPr>
      </w:pPr>
      <w:r w:rsidRPr="00500DF1">
        <w:rPr>
          <w:color w:val="303F50"/>
        </w:rPr>
        <w:t>выдан ____________________________________</w:t>
      </w:r>
      <w:r w:rsidR="00500DF1" w:rsidRPr="00500DF1">
        <w:rPr>
          <w:color w:val="303F50"/>
        </w:rPr>
        <w:t>____</w:t>
      </w:r>
      <w:r w:rsidR="00500DF1">
        <w:rPr>
          <w:color w:val="303F50"/>
        </w:rPr>
        <w:t>__</w:t>
      </w:r>
    </w:p>
    <w:p w:rsidR="008D0786" w:rsidRPr="00500DF1" w:rsidRDefault="008D0786" w:rsidP="008D0786">
      <w:pPr>
        <w:pStyle w:val="11"/>
        <w:ind w:left="4248"/>
      </w:pPr>
      <w:r w:rsidRPr="00500DF1">
        <w:rPr>
          <w:color w:val="303F50"/>
        </w:rPr>
        <w:t>__________________________________________</w:t>
      </w:r>
    </w:p>
    <w:p w:rsidR="008D0786" w:rsidRPr="00500DF1" w:rsidRDefault="008D0786" w:rsidP="008D0786">
      <w:pPr>
        <w:pStyle w:val="11"/>
        <w:ind w:left="4248"/>
      </w:pPr>
      <w:r w:rsidRPr="00500DF1">
        <w:rPr>
          <w:color w:val="303F50"/>
        </w:rPr>
        <w:t>адрес_________________________________________________________________________________________________________________________</w:t>
      </w:r>
    </w:p>
    <w:p w:rsidR="008D0786" w:rsidRPr="00500DF1" w:rsidRDefault="008D0786" w:rsidP="008D0786">
      <w:pPr>
        <w:pStyle w:val="11"/>
        <w:ind w:left="4248"/>
      </w:pPr>
      <w:r w:rsidRPr="00500DF1">
        <w:rPr>
          <w:color w:val="303F50"/>
        </w:rPr>
        <w:t>__________________________________________</w:t>
      </w:r>
    </w:p>
    <w:p w:rsidR="008D0786" w:rsidRPr="00500DF1" w:rsidRDefault="008D0786" w:rsidP="008D0786">
      <w:pPr>
        <w:pStyle w:val="11"/>
        <w:ind w:left="4248"/>
      </w:pPr>
      <w:r w:rsidRPr="00500DF1">
        <w:rPr>
          <w:color w:val="303F50"/>
        </w:rPr>
        <w:t>телефон ___________________________________</w:t>
      </w:r>
    </w:p>
    <w:p w:rsidR="008D0786" w:rsidRPr="00500DF1" w:rsidRDefault="008D0786" w:rsidP="008D0786">
      <w:pPr>
        <w:pStyle w:val="11"/>
        <w:jc w:val="center"/>
        <w:rPr>
          <w:b/>
          <w:color w:val="303F50"/>
        </w:rPr>
      </w:pPr>
    </w:p>
    <w:p w:rsidR="008D0786" w:rsidRPr="00500DF1" w:rsidRDefault="008D0786" w:rsidP="008D0786">
      <w:pPr>
        <w:pStyle w:val="11"/>
        <w:jc w:val="center"/>
        <w:rPr>
          <w:b/>
          <w:color w:val="303F50"/>
        </w:rPr>
      </w:pPr>
      <w:r w:rsidRPr="00500DF1">
        <w:rPr>
          <w:b/>
          <w:color w:val="303F50"/>
        </w:rPr>
        <w:t>ЗАЯВЛЕНИЕ</w:t>
      </w:r>
    </w:p>
    <w:p w:rsidR="008D0786" w:rsidRPr="00500DF1" w:rsidRDefault="008D0786" w:rsidP="008D0786">
      <w:pPr>
        <w:pStyle w:val="11"/>
        <w:rPr>
          <w:color w:val="303F50"/>
        </w:rPr>
      </w:pPr>
    </w:p>
    <w:p w:rsidR="008D0786" w:rsidRPr="00500DF1" w:rsidRDefault="008D0786" w:rsidP="008D0786">
      <w:pPr>
        <w:pStyle w:val="11"/>
        <w:rPr>
          <w:color w:val="303F50"/>
        </w:rPr>
      </w:pPr>
      <w:r w:rsidRPr="00500DF1">
        <w:rPr>
          <w:color w:val="303F50"/>
        </w:rPr>
        <w:tab/>
        <w:t xml:space="preserve">Прошу выдать выписку из </w:t>
      </w:r>
      <w:proofErr w:type="spellStart"/>
      <w:r w:rsidRPr="00500DF1">
        <w:rPr>
          <w:color w:val="303F50"/>
        </w:rPr>
        <w:t>похозяйственной</w:t>
      </w:r>
      <w:proofErr w:type="spellEnd"/>
      <w:r w:rsidRPr="00500DF1">
        <w:rPr>
          <w:color w:val="303F50"/>
        </w:rPr>
        <w:t xml:space="preserve"> книги</w:t>
      </w:r>
      <w:r w:rsidR="00500DF1" w:rsidRPr="00500DF1">
        <w:rPr>
          <w:color w:val="303F50"/>
        </w:rPr>
        <w:t xml:space="preserve"> о</w:t>
      </w:r>
      <w:r w:rsidR="00500DF1">
        <w:rPr>
          <w:color w:val="303F50"/>
        </w:rPr>
        <w:t xml:space="preserve"> (вид сведений)</w:t>
      </w:r>
      <w:r w:rsidR="00500DF1" w:rsidRPr="00500DF1">
        <w:rPr>
          <w:color w:val="303F50"/>
        </w:rPr>
        <w:t xml:space="preserve"> </w:t>
      </w:r>
      <w:r w:rsidR="00500DF1">
        <w:rPr>
          <w:color w:val="303F50"/>
        </w:rPr>
        <w:t>_____________</w:t>
      </w:r>
    </w:p>
    <w:p w:rsidR="00500DF1" w:rsidRPr="00500DF1" w:rsidRDefault="00500DF1" w:rsidP="008D0786">
      <w:pPr>
        <w:pStyle w:val="11"/>
        <w:rPr>
          <w:color w:val="303F50"/>
        </w:rPr>
      </w:pPr>
      <w:r w:rsidRPr="00500DF1">
        <w:rPr>
          <w:color w:val="303F5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303F50"/>
        </w:rPr>
        <w:t>_____________________________________</w:t>
      </w:r>
    </w:p>
    <w:p w:rsidR="008D0786" w:rsidRPr="00500DF1" w:rsidRDefault="008D0786" w:rsidP="008D0786">
      <w:pPr>
        <w:pStyle w:val="11"/>
        <w:rPr>
          <w:color w:val="303F50"/>
        </w:rPr>
      </w:pPr>
    </w:p>
    <w:p w:rsidR="00500DF1" w:rsidRPr="00500DF1" w:rsidRDefault="00500DF1" w:rsidP="008D0786">
      <w:pPr>
        <w:pStyle w:val="11"/>
        <w:rPr>
          <w:color w:val="303F50"/>
        </w:rPr>
      </w:pPr>
      <w:r w:rsidRPr="00500DF1">
        <w:rPr>
          <w:color w:val="303F50"/>
        </w:rPr>
        <w:t>Приложение:</w:t>
      </w:r>
    </w:p>
    <w:p w:rsidR="00500DF1" w:rsidRPr="00500DF1" w:rsidRDefault="00183FBE" w:rsidP="008D0786">
      <w:pPr>
        <w:pStyle w:val="11"/>
        <w:rPr>
          <w:color w:val="303F50"/>
        </w:rPr>
      </w:pPr>
      <w:r>
        <w:rPr>
          <w:color w:val="303F50"/>
        </w:rPr>
        <w:t xml:space="preserve">1) </w:t>
      </w:r>
      <w:r w:rsidR="00500DF1" w:rsidRPr="00500DF1">
        <w:rPr>
          <w:color w:val="303F50"/>
        </w:rPr>
        <w:t>________________________________________________________</w:t>
      </w:r>
      <w:r w:rsidR="00500DF1">
        <w:rPr>
          <w:color w:val="303F50"/>
        </w:rPr>
        <w:t>___________________</w:t>
      </w:r>
      <w:r w:rsidR="00500DF1" w:rsidRPr="00500DF1">
        <w:rPr>
          <w:color w:val="303F50"/>
        </w:rPr>
        <w:t>;</w:t>
      </w:r>
    </w:p>
    <w:p w:rsidR="00500DF1" w:rsidRDefault="00500DF1" w:rsidP="008D0786">
      <w:pPr>
        <w:pStyle w:val="11"/>
        <w:rPr>
          <w:color w:val="303F50"/>
        </w:rPr>
      </w:pPr>
      <w:r w:rsidRPr="00500DF1">
        <w:rPr>
          <w:color w:val="303F50"/>
        </w:rPr>
        <w:t>2) _______________________________________________</w:t>
      </w:r>
      <w:r>
        <w:rPr>
          <w:color w:val="303F50"/>
        </w:rPr>
        <w:t>____________________________</w:t>
      </w:r>
      <w:r w:rsidR="00183FBE">
        <w:rPr>
          <w:color w:val="303F50"/>
        </w:rPr>
        <w:t>;</w:t>
      </w:r>
    </w:p>
    <w:p w:rsidR="00183FBE" w:rsidRPr="00500DF1" w:rsidRDefault="00183FBE" w:rsidP="008D0786">
      <w:pPr>
        <w:pStyle w:val="11"/>
        <w:rPr>
          <w:color w:val="303F50"/>
        </w:rPr>
      </w:pPr>
      <w:r>
        <w:rPr>
          <w:color w:val="303F50"/>
        </w:rPr>
        <w:t>3) ___________________________________________________________________________.</w:t>
      </w:r>
    </w:p>
    <w:tbl>
      <w:tblPr>
        <w:tblW w:w="9606" w:type="dxa"/>
        <w:tblCellMar>
          <w:left w:w="0" w:type="dxa"/>
          <w:right w:w="0" w:type="dxa"/>
        </w:tblCellMar>
        <w:tblLook w:val="04A0"/>
      </w:tblPr>
      <w:tblGrid>
        <w:gridCol w:w="6094"/>
        <w:gridCol w:w="3512"/>
      </w:tblGrid>
      <w:tr w:rsidR="001A0D49" w:rsidRPr="00500DF1" w:rsidTr="008D0786">
        <w:tc>
          <w:tcPr>
            <w:tcW w:w="9606" w:type="dxa"/>
            <w:gridSpan w:val="2"/>
            <w:tcMar>
              <w:top w:w="0" w:type="dxa"/>
              <w:left w:w="108" w:type="dxa"/>
              <w:bottom w:w="0" w:type="dxa"/>
              <w:right w:w="108" w:type="dxa"/>
            </w:tcMar>
            <w:hideMark/>
          </w:tcPr>
          <w:p w:rsidR="00500DF1" w:rsidRPr="00500DF1" w:rsidRDefault="00500DF1" w:rsidP="008D0786">
            <w:pPr>
              <w:pStyle w:val="11"/>
            </w:pPr>
          </w:p>
          <w:p w:rsidR="001A0D49" w:rsidRPr="00500DF1" w:rsidRDefault="001A0D49" w:rsidP="008D0786">
            <w:pPr>
              <w:pStyle w:val="11"/>
            </w:pPr>
            <w:r w:rsidRPr="00500DF1">
              <w:t>Способ получения результата муниципальной услуги: ______________</w:t>
            </w:r>
            <w:r w:rsidR="00500DF1" w:rsidRPr="00500DF1">
              <w:t>_________________</w:t>
            </w:r>
          </w:p>
          <w:p w:rsidR="00500DF1" w:rsidRPr="00500DF1" w:rsidRDefault="00500DF1" w:rsidP="008D0786">
            <w:pPr>
              <w:pStyle w:val="11"/>
            </w:pPr>
            <w:r w:rsidRPr="00500DF1">
              <w:t>______________________________________________________________________________</w:t>
            </w:r>
          </w:p>
        </w:tc>
      </w:tr>
      <w:tr w:rsidR="001A0D49" w:rsidRPr="00500DF1" w:rsidTr="008D0786">
        <w:tc>
          <w:tcPr>
            <w:tcW w:w="9606" w:type="dxa"/>
            <w:gridSpan w:val="2"/>
            <w:tcMar>
              <w:top w:w="0" w:type="dxa"/>
              <w:left w:w="108" w:type="dxa"/>
              <w:bottom w:w="0" w:type="dxa"/>
              <w:right w:w="108" w:type="dxa"/>
            </w:tcMar>
            <w:hideMark/>
          </w:tcPr>
          <w:p w:rsidR="001A0D49" w:rsidRPr="00500DF1" w:rsidRDefault="001A0D49" w:rsidP="008D0786">
            <w:pPr>
              <w:pStyle w:val="11"/>
            </w:pPr>
            <w:r w:rsidRPr="00500DF1">
              <w:t>Расписку о принятии документов получил</w:t>
            </w:r>
            <w:r w:rsidR="00500DF1" w:rsidRPr="00500DF1">
              <w:t xml:space="preserve"> </w:t>
            </w:r>
            <w:r w:rsidRPr="00500DF1">
              <w:t>(а) ______________________</w:t>
            </w:r>
            <w:r w:rsidR="00500DF1" w:rsidRPr="00500DF1">
              <w:t>________________</w:t>
            </w:r>
          </w:p>
          <w:p w:rsidR="00500DF1" w:rsidRPr="00500DF1" w:rsidRDefault="00500DF1" w:rsidP="008D0786">
            <w:pPr>
              <w:pStyle w:val="11"/>
            </w:pPr>
            <w:r w:rsidRPr="00500DF1">
              <w:t>______________________________________________________________________________</w:t>
            </w:r>
          </w:p>
        </w:tc>
      </w:tr>
      <w:tr w:rsidR="001A0D49" w:rsidRPr="00500DF1" w:rsidTr="008D0786">
        <w:tc>
          <w:tcPr>
            <w:tcW w:w="9606" w:type="dxa"/>
            <w:gridSpan w:val="2"/>
            <w:tcMar>
              <w:top w:w="0" w:type="dxa"/>
              <w:left w:w="108" w:type="dxa"/>
              <w:bottom w:w="0" w:type="dxa"/>
              <w:right w:w="108" w:type="dxa"/>
            </w:tcMar>
            <w:hideMark/>
          </w:tcPr>
          <w:p w:rsidR="001A0D49" w:rsidRPr="00500DF1" w:rsidRDefault="001A0D49" w:rsidP="008D0786">
            <w:pPr>
              <w:pStyle w:val="11"/>
            </w:pPr>
            <w:r w:rsidRPr="00500DF1">
              <w:t> </w:t>
            </w:r>
          </w:p>
        </w:tc>
      </w:tr>
      <w:tr w:rsidR="001A0D49" w:rsidRPr="00500DF1" w:rsidTr="008D0786">
        <w:tc>
          <w:tcPr>
            <w:tcW w:w="9606" w:type="dxa"/>
            <w:gridSpan w:val="2"/>
            <w:tcMar>
              <w:top w:w="0" w:type="dxa"/>
              <w:left w:w="108" w:type="dxa"/>
              <w:bottom w:w="0" w:type="dxa"/>
              <w:right w:w="108" w:type="dxa"/>
            </w:tcMar>
            <w:hideMark/>
          </w:tcPr>
          <w:p w:rsidR="001A0D49" w:rsidRPr="00500DF1" w:rsidRDefault="001A0D49" w:rsidP="00500DF1">
            <w:pPr>
              <w:pStyle w:val="11"/>
            </w:pPr>
            <w:r w:rsidRPr="00500DF1">
              <w:t> </w:t>
            </w:r>
          </w:p>
        </w:tc>
      </w:tr>
      <w:tr w:rsidR="001A0D49" w:rsidRPr="00500DF1" w:rsidTr="008D0786">
        <w:trPr>
          <w:trHeight w:val="283"/>
        </w:trPr>
        <w:tc>
          <w:tcPr>
            <w:tcW w:w="6094" w:type="dxa"/>
            <w:tcMar>
              <w:top w:w="0" w:type="dxa"/>
              <w:left w:w="108" w:type="dxa"/>
              <w:bottom w:w="0" w:type="dxa"/>
              <w:right w:w="108" w:type="dxa"/>
            </w:tcMar>
            <w:hideMark/>
          </w:tcPr>
          <w:p w:rsidR="001A0D49" w:rsidRPr="00500DF1" w:rsidRDefault="001A0D49" w:rsidP="00500DF1">
            <w:pPr>
              <w:pStyle w:val="11"/>
            </w:pPr>
            <w:r w:rsidRPr="00500DF1">
              <w:t>«___» _________ 20__ г.</w:t>
            </w:r>
          </w:p>
        </w:tc>
        <w:tc>
          <w:tcPr>
            <w:tcW w:w="3512" w:type="dxa"/>
            <w:tcBorders>
              <w:bottom w:val="single" w:sz="6" w:space="0" w:color="000000"/>
            </w:tcBorders>
            <w:tcMar>
              <w:top w:w="0" w:type="dxa"/>
              <w:left w:w="108" w:type="dxa"/>
              <w:bottom w:w="0" w:type="dxa"/>
              <w:right w:w="108" w:type="dxa"/>
            </w:tcMar>
            <w:hideMark/>
          </w:tcPr>
          <w:p w:rsidR="001A0D49" w:rsidRPr="00500DF1" w:rsidRDefault="001A0D49" w:rsidP="00500DF1">
            <w:pPr>
              <w:pStyle w:val="11"/>
            </w:pPr>
            <w:r w:rsidRPr="00500DF1">
              <w:t> </w:t>
            </w:r>
          </w:p>
        </w:tc>
      </w:tr>
      <w:tr w:rsidR="001A0D49" w:rsidRPr="00500DF1" w:rsidTr="008D0786">
        <w:tc>
          <w:tcPr>
            <w:tcW w:w="6094" w:type="dxa"/>
            <w:tcMar>
              <w:top w:w="0" w:type="dxa"/>
              <w:left w:w="108" w:type="dxa"/>
              <w:bottom w:w="0" w:type="dxa"/>
              <w:right w:w="108" w:type="dxa"/>
            </w:tcMar>
            <w:hideMark/>
          </w:tcPr>
          <w:p w:rsidR="001A0D49" w:rsidRPr="00500DF1" w:rsidRDefault="001A0D49" w:rsidP="00500DF1">
            <w:pPr>
              <w:pStyle w:val="11"/>
            </w:pPr>
            <w:r w:rsidRPr="00500DF1">
              <w:t> </w:t>
            </w:r>
          </w:p>
        </w:tc>
        <w:tc>
          <w:tcPr>
            <w:tcW w:w="3512" w:type="dxa"/>
            <w:tcMar>
              <w:top w:w="0" w:type="dxa"/>
              <w:left w:w="108" w:type="dxa"/>
              <w:bottom w:w="0" w:type="dxa"/>
              <w:right w:w="108" w:type="dxa"/>
            </w:tcMar>
            <w:hideMark/>
          </w:tcPr>
          <w:p w:rsidR="001A0D49" w:rsidRPr="00500DF1" w:rsidRDefault="00500DF1" w:rsidP="00500DF1">
            <w:pPr>
              <w:pStyle w:val="11"/>
              <w:rPr>
                <w:i/>
              </w:rPr>
            </w:pPr>
            <w:r w:rsidRPr="00500DF1">
              <w:rPr>
                <w:i/>
              </w:rPr>
              <w:t xml:space="preserve">                    </w:t>
            </w:r>
            <w:r w:rsidR="001A0D49" w:rsidRPr="00500DF1">
              <w:rPr>
                <w:i/>
              </w:rPr>
              <w:t>(подпись)</w:t>
            </w:r>
          </w:p>
        </w:tc>
      </w:tr>
      <w:tr w:rsidR="00500DF1" w:rsidRPr="00500DF1" w:rsidTr="008D0786">
        <w:tc>
          <w:tcPr>
            <w:tcW w:w="6094" w:type="dxa"/>
            <w:tcMar>
              <w:top w:w="0" w:type="dxa"/>
              <w:left w:w="108" w:type="dxa"/>
              <w:bottom w:w="0" w:type="dxa"/>
              <w:right w:w="108" w:type="dxa"/>
            </w:tcMar>
          </w:tcPr>
          <w:p w:rsidR="00500DF1" w:rsidRPr="00500DF1" w:rsidRDefault="00500DF1" w:rsidP="00500DF1">
            <w:pPr>
              <w:pStyle w:val="11"/>
            </w:pPr>
          </w:p>
        </w:tc>
        <w:tc>
          <w:tcPr>
            <w:tcW w:w="3512" w:type="dxa"/>
            <w:tcMar>
              <w:top w:w="0" w:type="dxa"/>
              <w:left w:w="108" w:type="dxa"/>
              <w:bottom w:w="0" w:type="dxa"/>
              <w:right w:w="108" w:type="dxa"/>
            </w:tcMar>
          </w:tcPr>
          <w:p w:rsidR="00500DF1" w:rsidRPr="00500DF1" w:rsidRDefault="00500DF1" w:rsidP="00500DF1">
            <w:pPr>
              <w:pStyle w:val="11"/>
              <w:rPr>
                <w:i/>
              </w:rPr>
            </w:pPr>
          </w:p>
        </w:tc>
      </w:tr>
    </w:tbl>
    <w:p w:rsidR="001A0D49" w:rsidRPr="00500DF1" w:rsidRDefault="001A0D49" w:rsidP="00500DF1">
      <w:pPr>
        <w:pStyle w:val="11"/>
      </w:pPr>
      <w:r w:rsidRPr="00500DF1">
        <w:t> </w:t>
      </w:r>
    </w:p>
    <w:p w:rsidR="001A0D49" w:rsidRPr="00500DF1" w:rsidRDefault="001A0D49" w:rsidP="008D0786">
      <w:pPr>
        <w:pStyle w:val="11"/>
      </w:pPr>
      <w:r w:rsidRPr="00500DF1">
        <w:t> </w:t>
      </w:r>
    </w:p>
    <w:p w:rsidR="001A0D49" w:rsidRPr="00500DF1" w:rsidRDefault="001A0D49" w:rsidP="008D0786">
      <w:pPr>
        <w:pStyle w:val="11"/>
      </w:pPr>
      <w:r w:rsidRPr="00500DF1">
        <w:t> </w:t>
      </w:r>
    </w:p>
    <w:p w:rsidR="00183FBE" w:rsidRDefault="001A0D49" w:rsidP="00500DF1">
      <w:pPr>
        <w:pStyle w:val="11"/>
        <w:jc w:val="right"/>
      </w:pPr>
      <w:r w:rsidRPr="008D0786">
        <w:t> </w:t>
      </w:r>
    </w:p>
    <w:p w:rsidR="00183FBE" w:rsidRDefault="00183FBE" w:rsidP="00500DF1">
      <w:pPr>
        <w:pStyle w:val="11"/>
        <w:jc w:val="right"/>
      </w:pPr>
    </w:p>
    <w:p w:rsidR="00500DF1" w:rsidRPr="00D548DC" w:rsidRDefault="00500DF1" w:rsidP="00500DF1">
      <w:pPr>
        <w:pStyle w:val="11"/>
        <w:jc w:val="right"/>
        <w:rPr>
          <w:i/>
          <w:sz w:val="20"/>
          <w:szCs w:val="20"/>
        </w:rPr>
      </w:pPr>
      <w:r w:rsidRPr="00D548DC">
        <w:rPr>
          <w:i/>
          <w:sz w:val="20"/>
          <w:szCs w:val="20"/>
        </w:rPr>
        <w:lastRenderedPageBreak/>
        <w:t>Приложение</w:t>
      </w:r>
      <w:r>
        <w:rPr>
          <w:i/>
          <w:sz w:val="20"/>
          <w:szCs w:val="20"/>
        </w:rPr>
        <w:t xml:space="preserve"> №</w:t>
      </w:r>
      <w:r w:rsidR="00183FBE">
        <w:rPr>
          <w:i/>
          <w:sz w:val="20"/>
          <w:szCs w:val="20"/>
        </w:rPr>
        <w:t>2</w:t>
      </w:r>
    </w:p>
    <w:p w:rsidR="00500DF1" w:rsidRPr="00D548DC" w:rsidRDefault="00500DF1" w:rsidP="00500DF1">
      <w:pPr>
        <w:pStyle w:val="11"/>
        <w:ind w:left="4956" w:firstLine="708"/>
        <w:jc w:val="right"/>
        <w:rPr>
          <w:i/>
          <w:sz w:val="20"/>
          <w:szCs w:val="20"/>
        </w:rPr>
      </w:pPr>
      <w:r w:rsidRPr="00D548DC">
        <w:rPr>
          <w:i/>
          <w:sz w:val="20"/>
          <w:szCs w:val="20"/>
        </w:rPr>
        <w:t xml:space="preserve">к </w:t>
      </w:r>
      <w:r>
        <w:rPr>
          <w:i/>
          <w:sz w:val="20"/>
          <w:szCs w:val="20"/>
        </w:rPr>
        <w:t xml:space="preserve">Административному регламенту «Выдача </w:t>
      </w:r>
      <w:r w:rsidR="00183FBE">
        <w:rPr>
          <w:i/>
          <w:sz w:val="20"/>
          <w:szCs w:val="20"/>
        </w:rPr>
        <w:t>выписки</w:t>
      </w:r>
      <w:r>
        <w:rPr>
          <w:i/>
          <w:sz w:val="20"/>
          <w:szCs w:val="20"/>
        </w:rPr>
        <w:t xml:space="preserve"> из </w:t>
      </w:r>
      <w:proofErr w:type="spellStart"/>
      <w:r>
        <w:rPr>
          <w:i/>
          <w:sz w:val="20"/>
          <w:szCs w:val="20"/>
        </w:rPr>
        <w:t>похозяйственной</w:t>
      </w:r>
      <w:proofErr w:type="spellEnd"/>
      <w:r>
        <w:rPr>
          <w:i/>
          <w:sz w:val="20"/>
          <w:szCs w:val="20"/>
        </w:rPr>
        <w:t xml:space="preserve"> книги», </w:t>
      </w:r>
      <w:proofErr w:type="gramStart"/>
      <w:r>
        <w:rPr>
          <w:i/>
          <w:sz w:val="20"/>
          <w:szCs w:val="20"/>
        </w:rPr>
        <w:t>утвержденного</w:t>
      </w:r>
      <w:proofErr w:type="gramEnd"/>
      <w:r>
        <w:rPr>
          <w:i/>
          <w:sz w:val="20"/>
          <w:szCs w:val="20"/>
        </w:rPr>
        <w:t xml:space="preserve"> </w:t>
      </w:r>
      <w:r w:rsidRPr="00D548DC">
        <w:rPr>
          <w:i/>
          <w:sz w:val="20"/>
          <w:szCs w:val="20"/>
        </w:rPr>
        <w:t>Постановлени</w:t>
      </w:r>
      <w:r>
        <w:rPr>
          <w:i/>
          <w:sz w:val="20"/>
          <w:szCs w:val="20"/>
        </w:rPr>
        <w:t>ем</w:t>
      </w:r>
      <w:r w:rsidRPr="00D548DC">
        <w:rPr>
          <w:i/>
          <w:sz w:val="20"/>
          <w:szCs w:val="20"/>
        </w:rPr>
        <w:t xml:space="preserve"> Администрации</w:t>
      </w:r>
    </w:p>
    <w:p w:rsidR="00500DF1" w:rsidRPr="00D548DC" w:rsidRDefault="00334CAF" w:rsidP="00500DF1">
      <w:pPr>
        <w:pStyle w:val="11"/>
        <w:jc w:val="right"/>
        <w:rPr>
          <w:i/>
          <w:sz w:val="20"/>
          <w:szCs w:val="20"/>
        </w:rPr>
      </w:pPr>
      <w:r w:rsidRPr="00A151FA">
        <w:rPr>
          <w:i/>
          <w:sz w:val="20"/>
          <w:szCs w:val="20"/>
        </w:rPr>
        <w:t>Краснооктябрь</w:t>
      </w:r>
      <w:r w:rsidR="00500DF1" w:rsidRPr="00A151FA">
        <w:rPr>
          <w:i/>
          <w:sz w:val="20"/>
          <w:szCs w:val="20"/>
        </w:rPr>
        <w:t>ского</w:t>
      </w:r>
      <w:r w:rsidR="00500DF1" w:rsidRPr="00D548DC">
        <w:rPr>
          <w:i/>
          <w:color w:val="FF0000"/>
          <w:sz w:val="20"/>
          <w:szCs w:val="20"/>
        </w:rPr>
        <w:t xml:space="preserve"> </w:t>
      </w:r>
      <w:r w:rsidR="00500DF1" w:rsidRPr="00D548DC">
        <w:rPr>
          <w:i/>
          <w:sz w:val="20"/>
          <w:szCs w:val="20"/>
        </w:rPr>
        <w:t xml:space="preserve">сельского поселения </w:t>
      </w:r>
    </w:p>
    <w:p w:rsidR="00500DF1" w:rsidRPr="00D548DC" w:rsidRDefault="00FF7662" w:rsidP="00500DF1">
      <w:pPr>
        <w:pStyle w:val="11"/>
        <w:jc w:val="right"/>
        <w:rPr>
          <w:i/>
          <w:sz w:val="20"/>
          <w:szCs w:val="20"/>
        </w:rPr>
      </w:pPr>
      <w:r>
        <w:rPr>
          <w:i/>
          <w:sz w:val="20"/>
          <w:szCs w:val="20"/>
        </w:rPr>
        <w:t xml:space="preserve">№37 от 26 августа </w:t>
      </w:r>
      <w:r w:rsidR="00500DF1" w:rsidRPr="00D548DC">
        <w:rPr>
          <w:i/>
          <w:sz w:val="20"/>
          <w:szCs w:val="20"/>
        </w:rPr>
        <w:t>2019 года</w:t>
      </w:r>
    </w:p>
    <w:p w:rsidR="001A0D49" w:rsidRPr="008D0786" w:rsidRDefault="001A0D49" w:rsidP="008D0786">
      <w:pPr>
        <w:pStyle w:val="11"/>
      </w:pPr>
    </w:p>
    <w:p w:rsidR="001A0D49" w:rsidRDefault="001A0D49" w:rsidP="001A0D49">
      <w:pPr>
        <w:pStyle w:val="11"/>
      </w:pPr>
      <w:r>
        <w:t> </w:t>
      </w:r>
    </w:p>
    <w:p w:rsidR="00500DF1" w:rsidRDefault="00500DF1" w:rsidP="00500DF1">
      <w:pPr>
        <w:pStyle w:val="11"/>
        <w:jc w:val="center"/>
      </w:pPr>
      <w:r>
        <w:t>УВЕДОМЛЕНИЕ</w:t>
      </w:r>
    </w:p>
    <w:p w:rsidR="001A0D49" w:rsidRDefault="001A0D49" w:rsidP="00500DF1">
      <w:pPr>
        <w:pStyle w:val="11"/>
        <w:jc w:val="center"/>
      </w:pPr>
      <w:r>
        <w:t>об отказе в предоставлении муниципальной услуги</w:t>
      </w:r>
    </w:p>
    <w:p w:rsidR="001A0D49" w:rsidRDefault="001A0D49" w:rsidP="001A0D49">
      <w:pPr>
        <w:pStyle w:val="11"/>
      </w:pPr>
      <w:r>
        <w:t> </w:t>
      </w:r>
    </w:p>
    <w:p w:rsidR="00183FBE" w:rsidRDefault="001A0D49" w:rsidP="00500DF1">
      <w:pPr>
        <w:pStyle w:val="11"/>
      </w:pPr>
      <w:r>
        <w:t> </w:t>
      </w:r>
      <w:r w:rsidR="00500DF1">
        <w:tab/>
      </w:r>
      <w:r>
        <w:t>Сообщаю Вам, что в предоставлении муниципальной услуги «</w:t>
      </w:r>
      <w:r w:rsidR="00500DF1">
        <w:t xml:space="preserve">Выдача </w:t>
      </w:r>
      <w:r w:rsidR="00183FBE">
        <w:t>выписки</w:t>
      </w:r>
      <w:r w:rsidR="00500DF1">
        <w:t xml:space="preserve"> </w:t>
      </w:r>
      <w:r>
        <w:t xml:space="preserve">из </w:t>
      </w:r>
      <w:proofErr w:type="spellStart"/>
      <w:r>
        <w:t>похозяйственной</w:t>
      </w:r>
      <w:proofErr w:type="spellEnd"/>
      <w:r>
        <w:t xml:space="preserve"> книги» Вам отказано по причине ______</w:t>
      </w:r>
      <w:r w:rsidR="00183FBE">
        <w:t>___________________________</w:t>
      </w:r>
    </w:p>
    <w:p w:rsidR="001A0D49" w:rsidRDefault="00183FBE" w:rsidP="00500DF1">
      <w:pPr>
        <w:pStyle w:val="1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0D49">
        <w:t>.</w:t>
      </w:r>
    </w:p>
    <w:p w:rsidR="001A0D49" w:rsidRDefault="001A0D49" w:rsidP="001A0D49">
      <w:pPr>
        <w:pStyle w:val="11"/>
      </w:pPr>
      <w:r>
        <w:t> </w:t>
      </w:r>
    </w:p>
    <w:p w:rsidR="00334CAF" w:rsidRPr="00A151FA" w:rsidRDefault="00183FBE" w:rsidP="00183FBE">
      <w:pPr>
        <w:pStyle w:val="11"/>
      </w:pPr>
      <w:r w:rsidRPr="00061DC5">
        <w:rPr>
          <w:color w:val="000000"/>
        </w:rPr>
        <w:t>Глава</w:t>
      </w:r>
      <w:r w:rsidR="00334CAF">
        <w:rPr>
          <w:color w:val="000000"/>
        </w:rPr>
        <w:t xml:space="preserve"> </w:t>
      </w:r>
      <w:r w:rsidR="00334CAF" w:rsidRPr="00A151FA">
        <w:t>Краснооктябрь</w:t>
      </w:r>
      <w:r w:rsidRPr="00A151FA">
        <w:t>ского</w:t>
      </w:r>
    </w:p>
    <w:p w:rsidR="00183FBE" w:rsidRPr="00A151FA" w:rsidRDefault="00183FBE" w:rsidP="00183FBE">
      <w:pPr>
        <w:pStyle w:val="11"/>
      </w:pPr>
      <w:r w:rsidRPr="00A151FA">
        <w:t xml:space="preserve"> сельского поселения                                                                 </w:t>
      </w:r>
      <w:r w:rsidR="00334CAF" w:rsidRPr="00A151FA">
        <w:t>А.С.Сапрыкин</w:t>
      </w:r>
    </w:p>
    <w:p w:rsidR="00183FBE" w:rsidRDefault="00183FBE" w:rsidP="00183FBE">
      <w:pPr>
        <w:pStyle w:val="11"/>
      </w:pP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A0D49" w:rsidRDefault="001A0D49" w:rsidP="001A0D49">
      <w:pPr>
        <w:pStyle w:val="11"/>
      </w:pPr>
      <w:r>
        <w:t> </w:t>
      </w:r>
    </w:p>
    <w:p w:rsidR="00183FBE" w:rsidRDefault="00183FBE" w:rsidP="001A0D49">
      <w:pPr>
        <w:pStyle w:val="11"/>
      </w:pPr>
    </w:p>
    <w:p w:rsidR="00183FBE" w:rsidRDefault="00183FBE" w:rsidP="001A0D49">
      <w:pPr>
        <w:pStyle w:val="11"/>
      </w:pPr>
    </w:p>
    <w:p w:rsidR="00183FBE" w:rsidRDefault="00183FBE" w:rsidP="001A0D49">
      <w:pPr>
        <w:pStyle w:val="11"/>
      </w:pPr>
    </w:p>
    <w:p w:rsidR="00183FBE" w:rsidRDefault="00183FBE" w:rsidP="001A0D49">
      <w:pPr>
        <w:pStyle w:val="11"/>
      </w:pPr>
    </w:p>
    <w:p w:rsidR="00183FBE" w:rsidRPr="00D548DC" w:rsidRDefault="00183FBE" w:rsidP="00183FBE">
      <w:pPr>
        <w:pStyle w:val="11"/>
        <w:jc w:val="right"/>
        <w:rPr>
          <w:i/>
          <w:sz w:val="20"/>
          <w:szCs w:val="20"/>
        </w:rPr>
      </w:pPr>
      <w:r w:rsidRPr="00D548DC">
        <w:rPr>
          <w:i/>
          <w:sz w:val="20"/>
          <w:szCs w:val="20"/>
        </w:rPr>
        <w:lastRenderedPageBreak/>
        <w:t>Приложение</w:t>
      </w:r>
      <w:r>
        <w:rPr>
          <w:i/>
          <w:sz w:val="20"/>
          <w:szCs w:val="20"/>
        </w:rPr>
        <w:t xml:space="preserve"> №3</w:t>
      </w:r>
    </w:p>
    <w:p w:rsidR="00183FBE" w:rsidRPr="00D548DC" w:rsidRDefault="00183FBE" w:rsidP="00183FBE">
      <w:pPr>
        <w:pStyle w:val="11"/>
        <w:ind w:left="4956" w:firstLine="708"/>
        <w:jc w:val="right"/>
        <w:rPr>
          <w:i/>
          <w:sz w:val="20"/>
          <w:szCs w:val="20"/>
        </w:rPr>
      </w:pPr>
      <w:r w:rsidRPr="00D548DC">
        <w:rPr>
          <w:i/>
          <w:sz w:val="20"/>
          <w:szCs w:val="20"/>
        </w:rPr>
        <w:t xml:space="preserve">к </w:t>
      </w:r>
      <w:r>
        <w:rPr>
          <w:i/>
          <w:sz w:val="20"/>
          <w:szCs w:val="20"/>
        </w:rPr>
        <w:t xml:space="preserve">Административному регламенту «Выдача выписки из </w:t>
      </w:r>
      <w:proofErr w:type="spellStart"/>
      <w:r>
        <w:rPr>
          <w:i/>
          <w:sz w:val="20"/>
          <w:szCs w:val="20"/>
        </w:rPr>
        <w:t>похозяйственной</w:t>
      </w:r>
      <w:proofErr w:type="spellEnd"/>
      <w:r>
        <w:rPr>
          <w:i/>
          <w:sz w:val="20"/>
          <w:szCs w:val="20"/>
        </w:rPr>
        <w:t xml:space="preserve"> книги», </w:t>
      </w:r>
      <w:proofErr w:type="gramStart"/>
      <w:r>
        <w:rPr>
          <w:i/>
          <w:sz w:val="20"/>
          <w:szCs w:val="20"/>
        </w:rPr>
        <w:t>утвержденного</w:t>
      </w:r>
      <w:proofErr w:type="gramEnd"/>
      <w:r>
        <w:rPr>
          <w:i/>
          <w:sz w:val="20"/>
          <w:szCs w:val="20"/>
        </w:rPr>
        <w:t xml:space="preserve"> </w:t>
      </w:r>
      <w:r w:rsidRPr="00D548DC">
        <w:rPr>
          <w:i/>
          <w:sz w:val="20"/>
          <w:szCs w:val="20"/>
        </w:rPr>
        <w:t>Постановлени</w:t>
      </w:r>
      <w:r>
        <w:rPr>
          <w:i/>
          <w:sz w:val="20"/>
          <w:szCs w:val="20"/>
        </w:rPr>
        <w:t>ем</w:t>
      </w:r>
      <w:r w:rsidRPr="00D548DC">
        <w:rPr>
          <w:i/>
          <w:sz w:val="20"/>
          <w:szCs w:val="20"/>
        </w:rPr>
        <w:t xml:space="preserve"> Администрации</w:t>
      </w:r>
    </w:p>
    <w:p w:rsidR="00183FBE" w:rsidRPr="00D548DC" w:rsidRDefault="00A151FA" w:rsidP="00183FBE">
      <w:pPr>
        <w:pStyle w:val="11"/>
        <w:jc w:val="right"/>
        <w:rPr>
          <w:i/>
          <w:sz w:val="20"/>
          <w:szCs w:val="20"/>
        </w:rPr>
      </w:pPr>
      <w:r w:rsidRPr="008F621B">
        <w:rPr>
          <w:i/>
          <w:sz w:val="20"/>
          <w:szCs w:val="20"/>
        </w:rPr>
        <w:t>Краснооктябрь</w:t>
      </w:r>
      <w:r w:rsidR="00183FBE" w:rsidRPr="008F621B">
        <w:rPr>
          <w:i/>
          <w:sz w:val="20"/>
          <w:szCs w:val="20"/>
        </w:rPr>
        <w:t>ского с</w:t>
      </w:r>
      <w:r w:rsidR="00183FBE" w:rsidRPr="00D548DC">
        <w:rPr>
          <w:i/>
          <w:sz w:val="20"/>
          <w:szCs w:val="20"/>
        </w:rPr>
        <w:t xml:space="preserve">ельского поселения </w:t>
      </w:r>
    </w:p>
    <w:p w:rsidR="00183FBE" w:rsidRPr="00D548DC" w:rsidRDefault="00FF7662" w:rsidP="00183FBE">
      <w:pPr>
        <w:pStyle w:val="11"/>
        <w:jc w:val="right"/>
        <w:rPr>
          <w:i/>
          <w:sz w:val="20"/>
          <w:szCs w:val="20"/>
        </w:rPr>
      </w:pPr>
      <w:r>
        <w:rPr>
          <w:i/>
          <w:sz w:val="20"/>
          <w:szCs w:val="20"/>
        </w:rPr>
        <w:t>№37 от 26 августа</w:t>
      </w:r>
      <w:r w:rsidR="00183FBE" w:rsidRPr="00D548DC">
        <w:rPr>
          <w:i/>
          <w:sz w:val="20"/>
          <w:szCs w:val="20"/>
        </w:rPr>
        <w:t>2019 года</w:t>
      </w:r>
    </w:p>
    <w:p w:rsidR="00183FBE" w:rsidRPr="008D0786" w:rsidRDefault="00183FBE" w:rsidP="00183FBE">
      <w:pPr>
        <w:pStyle w:val="11"/>
      </w:pPr>
    </w:p>
    <w:p w:rsidR="001A0D49" w:rsidRDefault="001A0D49" w:rsidP="001A0D49">
      <w:pPr>
        <w:pStyle w:val="11"/>
        <w:rPr>
          <w:b/>
          <w:bCs/>
        </w:rPr>
      </w:pPr>
      <w:r>
        <w:rPr>
          <w:b/>
          <w:bCs/>
        </w:rPr>
        <w:t> </w:t>
      </w:r>
    </w:p>
    <w:p w:rsidR="001A0D49" w:rsidRDefault="001A0D49" w:rsidP="001A0D49">
      <w:pPr>
        <w:pStyle w:val="11"/>
        <w:rPr>
          <w:b/>
          <w:bCs/>
        </w:rPr>
      </w:pPr>
      <w:r>
        <w:rPr>
          <w:b/>
          <w:bCs/>
        </w:rPr>
        <w:t> </w:t>
      </w:r>
    </w:p>
    <w:p w:rsidR="001A0D49" w:rsidRDefault="001A0D49" w:rsidP="00183FBE">
      <w:pPr>
        <w:pStyle w:val="11"/>
        <w:jc w:val="center"/>
        <w:rPr>
          <w:b/>
          <w:bCs/>
        </w:rPr>
      </w:pPr>
      <w:r>
        <w:rPr>
          <w:sz w:val="32"/>
          <w:szCs w:val="32"/>
        </w:rPr>
        <w:t>БЛОК - СХЕМА</w:t>
      </w:r>
    </w:p>
    <w:p w:rsidR="00183FBE" w:rsidRDefault="001A0D49" w:rsidP="00183FBE">
      <w:pPr>
        <w:pStyle w:val="11"/>
        <w:jc w:val="center"/>
      </w:pPr>
      <w:r>
        <w:t xml:space="preserve">последовательности действий при предоставлении муниципальной услуги </w:t>
      </w:r>
    </w:p>
    <w:p w:rsidR="001A0D49" w:rsidRDefault="001A0D49" w:rsidP="00183FBE">
      <w:pPr>
        <w:pStyle w:val="11"/>
        <w:jc w:val="center"/>
        <w:rPr>
          <w:b/>
          <w:bCs/>
        </w:rPr>
      </w:pPr>
      <w:r>
        <w:t>«</w:t>
      </w:r>
      <w:r w:rsidR="00183FBE">
        <w:t xml:space="preserve">Выдача </w:t>
      </w:r>
      <w:r>
        <w:t>выписк</w:t>
      </w:r>
      <w:r w:rsidR="00183FBE">
        <w:t>и</w:t>
      </w:r>
      <w:r>
        <w:t xml:space="preserve"> из </w:t>
      </w:r>
      <w:proofErr w:type="spellStart"/>
      <w:r>
        <w:t>похозяйственной</w:t>
      </w:r>
      <w:proofErr w:type="spellEnd"/>
      <w:r>
        <w:t xml:space="preserve"> книги</w:t>
      </w:r>
    </w:p>
    <w:p w:rsidR="001A0D49" w:rsidRDefault="001A0D49" w:rsidP="001A0D49">
      <w:pPr>
        <w:pStyle w:val="11"/>
        <w:rPr>
          <w:b/>
          <w:bCs/>
        </w:rPr>
      </w:pPr>
      <w:r>
        <w:rPr>
          <w:b/>
          <w:bCs/>
        </w:rPr>
        <w:t> </w:t>
      </w:r>
    </w:p>
    <w:tbl>
      <w:tblPr>
        <w:tblW w:w="0" w:type="auto"/>
        <w:tblInd w:w="108" w:type="dxa"/>
        <w:tblCellMar>
          <w:left w:w="0" w:type="dxa"/>
          <w:right w:w="0" w:type="dxa"/>
        </w:tblCellMar>
        <w:tblLook w:val="04A0"/>
      </w:tblPr>
      <w:tblGrid>
        <w:gridCol w:w="9356"/>
      </w:tblGrid>
      <w:tr w:rsidR="001A0D49" w:rsidTr="00183FBE">
        <w:trPr>
          <w:trHeight w:val="1085"/>
        </w:trPr>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D49" w:rsidRPr="00183FBE" w:rsidRDefault="001A0D49" w:rsidP="00183FBE">
            <w:pPr>
              <w:pStyle w:val="11"/>
              <w:jc w:val="center"/>
              <w:rPr>
                <w:b/>
                <w:bCs/>
                <w:sz w:val="32"/>
                <w:szCs w:val="32"/>
              </w:rPr>
            </w:pPr>
            <w:r w:rsidRPr="00183FBE">
              <w:rPr>
                <w:sz w:val="32"/>
                <w:szCs w:val="32"/>
              </w:rPr>
              <w:t xml:space="preserve">Прием, регистрация заявления о предоставлении  выписки из </w:t>
            </w:r>
            <w:proofErr w:type="spellStart"/>
            <w:r w:rsidRPr="00183FBE">
              <w:rPr>
                <w:sz w:val="32"/>
                <w:szCs w:val="32"/>
              </w:rPr>
              <w:t>похозяйственной</w:t>
            </w:r>
            <w:proofErr w:type="spellEnd"/>
            <w:r w:rsidRPr="00183FBE">
              <w:rPr>
                <w:sz w:val="32"/>
                <w:szCs w:val="32"/>
              </w:rPr>
              <w:t xml:space="preserve">  книги </w:t>
            </w:r>
          </w:p>
        </w:tc>
      </w:tr>
    </w:tbl>
    <w:p w:rsidR="001A0D49" w:rsidRPr="00183FBE" w:rsidRDefault="001A0D49" w:rsidP="001A0D49">
      <w:pPr>
        <w:pStyle w:val="11"/>
        <w:rPr>
          <w:b/>
          <w:bCs/>
          <w:sz w:val="96"/>
          <w:szCs w:val="96"/>
        </w:rPr>
      </w:pPr>
      <w:r>
        <w:rPr>
          <w:b/>
          <w:bCs/>
        </w:rPr>
        <w:t> </w:t>
      </w:r>
      <w:r w:rsidR="0071677C">
        <w:rPr>
          <w:b/>
          <w:bCs/>
          <w:noProof/>
          <w:sz w:val="96"/>
          <w:szCs w:val="96"/>
        </w:rPr>
      </w:r>
      <w:r w:rsidR="0071677C" w:rsidRPr="0071677C">
        <w:rPr>
          <w:b/>
          <w:bCs/>
          <w:noProof/>
          <w:sz w:val="96"/>
          <w:szCs w:val="96"/>
        </w:rPr>
        <w:pict>
          <v:rect id="Прямоугольник 3" o:spid="_x0000_s1030" alt="data:image/png;base64,iVBORw0KGgoAAAANSUhEUgAAAAEAAABCCAYAAACW2bxLAAAAAXNSR0IArs4c6QAAAARnQU1BAACxjwv8YQUAAAAJcEhZcwAADsMAAA7DAcdvqGQAAAARSURBVChTYwCC/6MExQQDAwD/i0DABZAyWgAAAABJRU5ErkJggg==" style="width:.8pt;height:49.6pt;visibility:visible;mso-position-horizontal-relative:char;mso-position-vertical-relative:line" filled="f" stroked="f">
            <o:lock v:ext="edit" aspectratio="t"/>
            <w10:wrap type="none"/>
            <w10:anchorlock/>
          </v:rect>
        </w:pict>
      </w:r>
      <w:r w:rsidR="00183FBE" w:rsidRPr="00183FBE">
        <w:rPr>
          <w:b/>
          <w:bCs/>
          <w:sz w:val="96"/>
          <w:szCs w:val="96"/>
        </w:rPr>
        <w:t>ꜜ</w:t>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t>ꜜ</w:t>
      </w:r>
    </w:p>
    <w:tbl>
      <w:tblPr>
        <w:tblW w:w="0" w:type="auto"/>
        <w:tblInd w:w="108" w:type="dxa"/>
        <w:tblCellMar>
          <w:left w:w="0" w:type="dxa"/>
          <w:right w:w="0" w:type="dxa"/>
        </w:tblCellMar>
        <w:tblLook w:val="04A0"/>
      </w:tblPr>
      <w:tblGrid>
        <w:gridCol w:w="9356"/>
      </w:tblGrid>
      <w:tr w:rsidR="001A0D49" w:rsidTr="00183FBE">
        <w:trPr>
          <w:trHeight w:val="892"/>
        </w:trPr>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83FBE" w:rsidRDefault="001A0D49" w:rsidP="00183FBE">
            <w:pPr>
              <w:pStyle w:val="11"/>
              <w:jc w:val="center"/>
              <w:rPr>
                <w:sz w:val="32"/>
                <w:szCs w:val="32"/>
              </w:rPr>
            </w:pPr>
            <w:r w:rsidRPr="00183FBE">
              <w:rPr>
                <w:sz w:val="32"/>
                <w:szCs w:val="32"/>
              </w:rPr>
              <w:t xml:space="preserve">Рассмотрение принятого заявления и принятие </w:t>
            </w:r>
            <w:r w:rsidR="00183FBE" w:rsidRPr="00183FBE">
              <w:rPr>
                <w:sz w:val="32"/>
                <w:szCs w:val="32"/>
              </w:rPr>
              <w:t xml:space="preserve">решения </w:t>
            </w:r>
          </w:p>
          <w:p w:rsidR="001A0D49" w:rsidRPr="00183FBE" w:rsidRDefault="00183FBE" w:rsidP="00183FBE">
            <w:pPr>
              <w:pStyle w:val="11"/>
              <w:jc w:val="center"/>
              <w:rPr>
                <w:b/>
                <w:bCs/>
                <w:sz w:val="32"/>
                <w:szCs w:val="32"/>
              </w:rPr>
            </w:pPr>
            <w:r w:rsidRPr="00183FBE">
              <w:rPr>
                <w:sz w:val="32"/>
                <w:szCs w:val="32"/>
              </w:rPr>
              <w:t>о выдаче выписки</w:t>
            </w:r>
          </w:p>
        </w:tc>
      </w:tr>
    </w:tbl>
    <w:p w:rsidR="001A0D49" w:rsidRDefault="001A0D49" w:rsidP="001A0D49">
      <w:pPr>
        <w:pStyle w:val="11"/>
        <w:rPr>
          <w:b/>
          <w:bCs/>
        </w:rPr>
      </w:pPr>
      <w:r>
        <w:rPr>
          <w:b/>
          <w:bCs/>
        </w:rPr>
        <w:t> </w:t>
      </w:r>
      <w:r w:rsidR="0071677C">
        <w:rPr>
          <w:b/>
          <w:bCs/>
          <w:noProof/>
        </w:rPr>
      </w:r>
      <w:r w:rsidR="0071677C">
        <w:rPr>
          <w:b/>
          <w:bCs/>
          <w:noProof/>
        </w:rPr>
        <w:pict>
          <v:rect id="Прямоугольник 1" o:spid="_x0000_s1029" alt="data:image/png;base64,iVBORw0KGgoAAAANSUhEUgAAAAEAAABCCAYAAACW2bxLAAAAAXNSR0IArs4c6QAAAARnQU1BAACxjwv8YQUAAAAJcEhZcwAADsMAAA7DAcdvqGQAAAARSURBVChTYwCC/6MExQQDAwD/i0DABZAyWgAAAABJRU5ErkJggg==" style="width:.8pt;height:49.6pt;visibility:visible;mso-position-horizontal-relative:char;mso-position-vertical-relative:line" filled="f" stroked="f">
            <o:lock v:ext="edit" aspectratio="t"/>
            <w10:wrap type="none"/>
            <w10:anchorlock/>
          </v:rect>
        </w:pict>
      </w:r>
      <w:r w:rsidR="0071677C" w:rsidRPr="0071677C">
        <w:rPr>
          <w:b/>
          <w:bCs/>
          <w:noProof/>
          <w:sz w:val="96"/>
          <w:szCs w:val="96"/>
        </w:rPr>
      </w:r>
      <w:r w:rsidR="0071677C" w:rsidRPr="0071677C">
        <w:rPr>
          <w:b/>
          <w:bCs/>
          <w:noProof/>
          <w:sz w:val="96"/>
          <w:szCs w:val="96"/>
        </w:rPr>
        <w:pict>
          <v:rect id="Прямоугольник 4" o:spid="_x0000_s1028" alt="data:image/png;base64,iVBORw0KGgoAAAANSUhEUgAAAAEAAABCCAYAAACW2bxLAAAAAXNSR0IArs4c6QAAAARnQU1BAACxjwv8YQUAAAAJcEhZcwAADsMAAA7DAcdvqGQAAAARSURBVChTYwCC/6MExQQDAwD/i0DABZAyWgAAAABJRU5ErkJggg==" style="width:.8pt;height:49.6pt;visibility:visible;mso-position-horizontal-relative:char;mso-position-vertical-relative:line" filled="f" stroked="f">
            <o:lock v:ext="edit" aspectratio="t"/>
            <w10:wrap type="none"/>
            <w10:anchorlock/>
          </v:rect>
        </w:pict>
      </w:r>
      <w:r w:rsidR="00183FBE" w:rsidRPr="00183FBE">
        <w:rPr>
          <w:b/>
          <w:bCs/>
          <w:sz w:val="96"/>
          <w:szCs w:val="96"/>
        </w:rPr>
        <w:t>ꜜ</w:t>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183FBE">
        <w:rPr>
          <w:b/>
          <w:bCs/>
          <w:sz w:val="96"/>
          <w:szCs w:val="96"/>
        </w:rPr>
        <w:tab/>
      </w:r>
      <w:r w:rsidR="0071677C" w:rsidRPr="0071677C">
        <w:rPr>
          <w:b/>
          <w:bCs/>
          <w:noProof/>
          <w:sz w:val="96"/>
          <w:szCs w:val="96"/>
        </w:rPr>
      </w:r>
      <w:r w:rsidR="0071677C">
        <w:rPr>
          <w:b/>
          <w:bCs/>
          <w:noProof/>
          <w:sz w:val="96"/>
          <w:szCs w:val="96"/>
        </w:rPr>
        <w:pict>
          <v:rect id="Прямоугольник 5" o:spid="_x0000_s1027" alt="data:image/png;base64,iVBORw0KGgoAAAANSUhEUgAAAAEAAABCCAYAAACW2bxLAAAAAXNSR0IArs4c6QAAAARnQU1BAACxjwv8YQUAAAAJcEhZcwAADsMAAA7DAcdvqGQAAAARSURBVChTYwCC/6MExQQDAwD/i0DABZAyWgAAAABJRU5ErkJggg==" style="width:.8pt;height:49.6pt;visibility:visible;mso-position-horizontal-relative:char;mso-position-vertical-relative:line" filled="f" stroked="f">
            <o:lock v:ext="edit" aspectratio="t"/>
            <w10:wrap type="none"/>
            <w10:anchorlock/>
          </v:rect>
        </w:pict>
      </w:r>
      <w:r w:rsidR="00183FBE" w:rsidRPr="00183FBE">
        <w:rPr>
          <w:b/>
          <w:bCs/>
          <w:sz w:val="96"/>
          <w:szCs w:val="96"/>
        </w:rPr>
        <w:t>ꜜ</w:t>
      </w:r>
    </w:p>
    <w:tbl>
      <w:tblPr>
        <w:tblW w:w="0" w:type="auto"/>
        <w:tblInd w:w="108" w:type="dxa"/>
        <w:tblCellMar>
          <w:left w:w="0" w:type="dxa"/>
          <w:right w:w="0" w:type="dxa"/>
        </w:tblCellMar>
        <w:tblLook w:val="04A0"/>
      </w:tblPr>
      <w:tblGrid>
        <w:gridCol w:w="9356"/>
      </w:tblGrid>
      <w:tr w:rsidR="001A0D49" w:rsidTr="00183FBE">
        <w:trPr>
          <w:trHeight w:val="892"/>
        </w:trPr>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0D49" w:rsidRPr="00183FBE" w:rsidRDefault="001A0D49" w:rsidP="00183FBE">
            <w:pPr>
              <w:pStyle w:val="11"/>
              <w:jc w:val="center"/>
              <w:rPr>
                <w:rFonts w:ascii="Courier New" w:hAnsi="Courier New" w:cs="Courier New"/>
                <w:sz w:val="32"/>
                <w:szCs w:val="32"/>
              </w:rPr>
            </w:pPr>
            <w:r w:rsidRPr="00183FBE">
              <w:rPr>
                <w:sz w:val="32"/>
                <w:szCs w:val="32"/>
              </w:rPr>
              <w:t xml:space="preserve">Подготовка и </w:t>
            </w:r>
            <w:r w:rsidR="00183FBE" w:rsidRPr="00183FBE">
              <w:rPr>
                <w:sz w:val="32"/>
                <w:szCs w:val="32"/>
              </w:rPr>
              <w:t>выдача</w:t>
            </w:r>
            <w:r w:rsidRPr="00183FBE">
              <w:rPr>
                <w:sz w:val="32"/>
                <w:szCs w:val="32"/>
              </w:rPr>
              <w:t xml:space="preserve"> выписки из  </w:t>
            </w:r>
            <w:proofErr w:type="spellStart"/>
            <w:r w:rsidRPr="00183FBE">
              <w:rPr>
                <w:sz w:val="32"/>
                <w:szCs w:val="32"/>
              </w:rPr>
              <w:t>похозяйственной</w:t>
            </w:r>
            <w:proofErr w:type="spellEnd"/>
            <w:r w:rsidRPr="00183FBE">
              <w:rPr>
                <w:sz w:val="32"/>
                <w:szCs w:val="32"/>
              </w:rPr>
              <w:t xml:space="preserve"> книги  или письменного уведомления об отказе в </w:t>
            </w:r>
            <w:r w:rsidR="00183FBE" w:rsidRPr="00183FBE">
              <w:rPr>
                <w:sz w:val="32"/>
                <w:szCs w:val="32"/>
              </w:rPr>
              <w:t xml:space="preserve">выдаче </w:t>
            </w:r>
            <w:r w:rsidRPr="00183FBE">
              <w:rPr>
                <w:sz w:val="32"/>
                <w:szCs w:val="32"/>
              </w:rPr>
              <w:t xml:space="preserve">выписки из </w:t>
            </w:r>
            <w:proofErr w:type="spellStart"/>
            <w:r w:rsidRPr="00183FBE">
              <w:rPr>
                <w:sz w:val="32"/>
                <w:szCs w:val="32"/>
              </w:rPr>
              <w:t>похозяйственной</w:t>
            </w:r>
            <w:proofErr w:type="spellEnd"/>
            <w:r w:rsidRPr="00183FBE">
              <w:rPr>
                <w:sz w:val="32"/>
                <w:szCs w:val="32"/>
              </w:rPr>
              <w:t xml:space="preserve"> книги</w:t>
            </w:r>
          </w:p>
          <w:p w:rsidR="001A0D49" w:rsidRDefault="001A0D49" w:rsidP="001A0D49">
            <w:pPr>
              <w:pStyle w:val="11"/>
              <w:rPr>
                <w:rFonts w:ascii="Courier New" w:hAnsi="Courier New" w:cs="Courier New"/>
                <w:sz w:val="20"/>
                <w:szCs w:val="20"/>
              </w:rPr>
            </w:pPr>
            <w:r>
              <w:t> </w:t>
            </w:r>
          </w:p>
        </w:tc>
      </w:tr>
    </w:tbl>
    <w:p w:rsidR="001A0D49" w:rsidRDefault="001A0D49" w:rsidP="001A0D49">
      <w:pPr>
        <w:pStyle w:val="11"/>
      </w:pPr>
      <w:r>
        <w:t> </w:t>
      </w:r>
    </w:p>
    <w:p w:rsidR="005227C4" w:rsidRPr="00061DC5" w:rsidRDefault="005227C4" w:rsidP="005227C4">
      <w:pPr>
        <w:pStyle w:val="11"/>
      </w:pPr>
    </w:p>
    <w:sectPr w:rsidR="005227C4" w:rsidRPr="00061DC5" w:rsidSect="00996A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CDF" w:rsidRDefault="00010CDF" w:rsidP="005227C4">
      <w:r>
        <w:separator/>
      </w:r>
    </w:p>
  </w:endnote>
  <w:endnote w:type="continuationSeparator" w:id="0">
    <w:p w:rsidR="00010CDF" w:rsidRDefault="00010CDF" w:rsidP="00522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CDF" w:rsidRDefault="00010CDF" w:rsidP="005227C4">
      <w:r>
        <w:separator/>
      </w:r>
    </w:p>
  </w:footnote>
  <w:footnote w:type="continuationSeparator" w:id="0">
    <w:p w:rsidR="00010CDF" w:rsidRDefault="00010CDF" w:rsidP="00522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C7432"/>
    <w:multiLevelType w:val="hybridMultilevel"/>
    <w:tmpl w:val="7B70FD66"/>
    <w:lvl w:ilvl="0" w:tplc="A0AC7C3C">
      <w:start w:val="2"/>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rsids>
    <w:rsidRoot w:val="0029666E"/>
    <w:rsid w:val="00010CDF"/>
    <w:rsid w:val="00024E42"/>
    <w:rsid w:val="0006043F"/>
    <w:rsid w:val="00061DC5"/>
    <w:rsid w:val="000A7674"/>
    <w:rsid w:val="000B3F7D"/>
    <w:rsid w:val="000C6AD7"/>
    <w:rsid w:val="000E1345"/>
    <w:rsid w:val="001161FC"/>
    <w:rsid w:val="0016247B"/>
    <w:rsid w:val="0017225F"/>
    <w:rsid w:val="00183FBE"/>
    <w:rsid w:val="001A0D49"/>
    <w:rsid w:val="001A4B9F"/>
    <w:rsid w:val="001A633A"/>
    <w:rsid w:val="001A6909"/>
    <w:rsid w:val="0020794B"/>
    <w:rsid w:val="00260634"/>
    <w:rsid w:val="00293D0F"/>
    <w:rsid w:val="0029666E"/>
    <w:rsid w:val="002B1A9C"/>
    <w:rsid w:val="002E2369"/>
    <w:rsid w:val="00334CAF"/>
    <w:rsid w:val="00336F1D"/>
    <w:rsid w:val="003372DA"/>
    <w:rsid w:val="00395FE1"/>
    <w:rsid w:val="003D2C75"/>
    <w:rsid w:val="004203CE"/>
    <w:rsid w:val="0044381F"/>
    <w:rsid w:val="0047110D"/>
    <w:rsid w:val="00493617"/>
    <w:rsid w:val="004A10A1"/>
    <w:rsid w:val="00500DF1"/>
    <w:rsid w:val="00501DCA"/>
    <w:rsid w:val="005227C4"/>
    <w:rsid w:val="00534ABE"/>
    <w:rsid w:val="00587F9F"/>
    <w:rsid w:val="005B61B7"/>
    <w:rsid w:val="005D3134"/>
    <w:rsid w:val="005F5672"/>
    <w:rsid w:val="00605C67"/>
    <w:rsid w:val="006078DA"/>
    <w:rsid w:val="006451B2"/>
    <w:rsid w:val="00662387"/>
    <w:rsid w:val="0066515C"/>
    <w:rsid w:val="00666BF1"/>
    <w:rsid w:val="0068633E"/>
    <w:rsid w:val="00696671"/>
    <w:rsid w:val="006C186E"/>
    <w:rsid w:val="00701059"/>
    <w:rsid w:val="00715C8D"/>
    <w:rsid w:val="0071677C"/>
    <w:rsid w:val="00763AEB"/>
    <w:rsid w:val="007771EA"/>
    <w:rsid w:val="007A3507"/>
    <w:rsid w:val="007F5F81"/>
    <w:rsid w:val="00825297"/>
    <w:rsid w:val="00831A6C"/>
    <w:rsid w:val="0085214E"/>
    <w:rsid w:val="00877487"/>
    <w:rsid w:val="00884459"/>
    <w:rsid w:val="008A6BE2"/>
    <w:rsid w:val="008D0786"/>
    <w:rsid w:val="008F29EC"/>
    <w:rsid w:val="008F621B"/>
    <w:rsid w:val="00926D5F"/>
    <w:rsid w:val="0095730B"/>
    <w:rsid w:val="009823E8"/>
    <w:rsid w:val="009852F1"/>
    <w:rsid w:val="00996A1A"/>
    <w:rsid w:val="009B23A5"/>
    <w:rsid w:val="009F7C2A"/>
    <w:rsid w:val="00A035F7"/>
    <w:rsid w:val="00A06205"/>
    <w:rsid w:val="00A151FA"/>
    <w:rsid w:val="00AB1347"/>
    <w:rsid w:val="00B55A53"/>
    <w:rsid w:val="00B8038C"/>
    <w:rsid w:val="00BD20FB"/>
    <w:rsid w:val="00BD24AB"/>
    <w:rsid w:val="00C110EE"/>
    <w:rsid w:val="00C470CD"/>
    <w:rsid w:val="00C513A3"/>
    <w:rsid w:val="00C61D37"/>
    <w:rsid w:val="00CF63B1"/>
    <w:rsid w:val="00D109FC"/>
    <w:rsid w:val="00D20182"/>
    <w:rsid w:val="00D2499F"/>
    <w:rsid w:val="00D5098C"/>
    <w:rsid w:val="00D548DC"/>
    <w:rsid w:val="00DA1292"/>
    <w:rsid w:val="00DE7566"/>
    <w:rsid w:val="00E449B3"/>
    <w:rsid w:val="00EA6BE0"/>
    <w:rsid w:val="00EB21B5"/>
    <w:rsid w:val="00EB2253"/>
    <w:rsid w:val="00F0275E"/>
    <w:rsid w:val="00F15C95"/>
    <w:rsid w:val="00F22A2D"/>
    <w:rsid w:val="00F37FDB"/>
    <w:rsid w:val="00F769B2"/>
    <w:rsid w:val="00FC126C"/>
    <w:rsid w:val="00FC49B3"/>
    <w:rsid w:val="00FF7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6E"/>
  </w:style>
  <w:style w:type="paragraph" w:styleId="1">
    <w:name w:val="heading 1"/>
    <w:basedOn w:val="a"/>
    <w:next w:val="a"/>
    <w:link w:val="10"/>
    <w:qFormat/>
    <w:rsid w:val="0029666E"/>
    <w:pPr>
      <w:keepNext/>
      <w:spacing w:before="240" w:after="60"/>
      <w:jc w:val="left"/>
      <w:outlineLvl w:val="0"/>
    </w:pPr>
    <w:rPr>
      <w:rFonts w:ascii="Cambria" w:eastAsia="Times New Roman" w:hAnsi="Cambria" w:cs="Times New Roman"/>
      <w:b/>
      <w:bCs/>
      <w:kern w:val="32"/>
      <w:sz w:val="32"/>
      <w:szCs w:val="32"/>
      <w:lang w:eastAsia="ru-RU"/>
    </w:rPr>
  </w:style>
  <w:style w:type="paragraph" w:styleId="4">
    <w:name w:val="heading 4"/>
    <w:basedOn w:val="a"/>
    <w:next w:val="a"/>
    <w:link w:val="40"/>
    <w:unhideWhenUsed/>
    <w:qFormat/>
    <w:rsid w:val="0029666E"/>
    <w:pPr>
      <w:keepNext/>
      <w:spacing w:before="240" w:after="60"/>
      <w:jc w:val="left"/>
      <w:outlineLvl w:val="3"/>
    </w:pPr>
    <w:rPr>
      <w:rFonts w:ascii="Calibri" w:eastAsia="Times New Roman" w:hAnsi="Calibri" w:cs="Times New Roman"/>
      <w:b/>
      <w:bCs/>
      <w:sz w:val="28"/>
      <w:szCs w:val="28"/>
      <w:lang w:eastAsia="ru-RU"/>
    </w:rPr>
  </w:style>
  <w:style w:type="paragraph" w:styleId="6">
    <w:name w:val="heading 6"/>
    <w:basedOn w:val="a"/>
    <w:next w:val="a"/>
    <w:link w:val="60"/>
    <w:semiHidden/>
    <w:unhideWhenUsed/>
    <w:qFormat/>
    <w:rsid w:val="0029666E"/>
    <w:pPr>
      <w:spacing w:before="240" w:after="60"/>
      <w:jc w:val="left"/>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66E"/>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29666E"/>
    <w:rPr>
      <w:rFonts w:ascii="Calibri" w:eastAsia="Times New Roman" w:hAnsi="Calibri" w:cs="Times New Roman"/>
      <w:b/>
      <w:bCs/>
      <w:sz w:val="28"/>
      <w:szCs w:val="28"/>
      <w:lang w:eastAsia="ru-RU"/>
    </w:rPr>
  </w:style>
  <w:style w:type="character" w:customStyle="1" w:styleId="60">
    <w:name w:val="Заголовок 6 Знак"/>
    <w:basedOn w:val="a0"/>
    <w:link w:val="6"/>
    <w:semiHidden/>
    <w:rsid w:val="0029666E"/>
    <w:rPr>
      <w:rFonts w:ascii="Calibri" w:eastAsia="Times New Roman" w:hAnsi="Calibri" w:cs="Times New Roman"/>
      <w:b/>
      <w:bCs/>
      <w:lang w:eastAsia="ru-RU"/>
    </w:rPr>
  </w:style>
  <w:style w:type="paragraph" w:styleId="a3">
    <w:name w:val="Normal (Web)"/>
    <w:basedOn w:val="a"/>
    <w:uiPriority w:val="99"/>
    <w:unhideWhenUsed/>
    <w:rsid w:val="0029666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1">
    <w:name w:val="Стиль1"/>
    <w:basedOn w:val="a"/>
    <w:link w:val="12"/>
    <w:qFormat/>
    <w:rsid w:val="0029666E"/>
    <w:rPr>
      <w:rFonts w:ascii="Times New Roman" w:eastAsiaTheme="minorEastAsia" w:hAnsi="Times New Roman" w:cs="Times New Roman"/>
      <w:sz w:val="24"/>
      <w:szCs w:val="24"/>
      <w:lang w:eastAsia="ru-RU"/>
    </w:rPr>
  </w:style>
  <w:style w:type="character" w:customStyle="1" w:styleId="12">
    <w:name w:val="Стиль1 Знак"/>
    <w:basedOn w:val="a0"/>
    <w:link w:val="11"/>
    <w:rsid w:val="0029666E"/>
    <w:rPr>
      <w:rFonts w:ascii="Times New Roman" w:eastAsiaTheme="minorEastAsia" w:hAnsi="Times New Roman" w:cs="Times New Roman"/>
      <w:sz w:val="24"/>
      <w:szCs w:val="24"/>
      <w:lang w:eastAsia="ru-RU"/>
    </w:rPr>
  </w:style>
  <w:style w:type="paragraph" w:customStyle="1" w:styleId="2">
    <w:name w:val="Стиль2"/>
    <w:basedOn w:val="a"/>
    <w:link w:val="20"/>
    <w:qFormat/>
    <w:rsid w:val="0029666E"/>
    <w:rPr>
      <w:rFonts w:ascii="Times New Roman" w:hAnsi="Times New Roman" w:cs="Times New Roman"/>
      <w:sz w:val="28"/>
      <w:szCs w:val="28"/>
    </w:rPr>
  </w:style>
  <w:style w:type="character" w:customStyle="1" w:styleId="20">
    <w:name w:val="Стиль2 Знак"/>
    <w:basedOn w:val="a0"/>
    <w:link w:val="2"/>
    <w:rsid w:val="0029666E"/>
    <w:rPr>
      <w:rFonts w:ascii="Times New Roman" w:hAnsi="Times New Roman" w:cs="Times New Roman"/>
      <w:sz w:val="28"/>
      <w:szCs w:val="28"/>
    </w:rPr>
  </w:style>
  <w:style w:type="character" w:customStyle="1" w:styleId="13">
    <w:name w:val="Гиперссылка1"/>
    <w:basedOn w:val="a0"/>
    <w:rsid w:val="0029666E"/>
  </w:style>
  <w:style w:type="character" w:styleId="a4">
    <w:name w:val="Hyperlink"/>
    <w:rsid w:val="00395FE1"/>
    <w:rPr>
      <w:color w:val="0000FF"/>
      <w:u w:val="single"/>
    </w:rPr>
  </w:style>
  <w:style w:type="paragraph" w:customStyle="1" w:styleId="ConsPlusNonformat">
    <w:name w:val="ConsPlusNonformat"/>
    <w:rsid w:val="00395FE1"/>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5">
    <w:name w:val="List Paragraph"/>
    <w:basedOn w:val="a"/>
    <w:uiPriority w:val="34"/>
    <w:qFormat/>
    <w:rsid w:val="00395FE1"/>
    <w:pPr>
      <w:spacing w:after="200" w:line="276" w:lineRule="auto"/>
      <w:ind w:left="720"/>
      <w:contextualSpacing/>
      <w:jc w:val="left"/>
    </w:pPr>
    <w:rPr>
      <w:rFonts w:ascii="Calibri" w:eastAsia="Calibri" w:hAnsi="Calibri" w:cs="Times New Roman"/>
    </w:rPr>
  </w:style>
  <w:style w:type="paragraph" w:customStyle="1" w:styleId="ConsPlusTitle">
    <w:name w:val="ConsPlusTitle"/>
    <w:rsid w:val="00395FE1"/>
    <w:pPr>
      <w:widowControl w:val="0"/>
      <w:autoSpaceDE w:val="0"/>
      <w:autoSpaceDN w:val="0"/>
      <w:jc w:val="left"/>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5227C4"/>
    <w:pPr>
      <w:autoSpaceDE w:val="0"/>
      <w:autoSpaceDN w:val="0"/>
      <w:adjustRightInd w:val="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227C4"/>
    <w:rPr>
      <w:rFonts w:ascii="Arial" w:eastAsia="Times New Roman" w:hAnsi="Arial" w:cs="Arial"/>
      <w:sz w:val="20"/>
      <w:szCs w:val="20"/>
      <w:lang w:eastAsia="ru-RU"/>
    </w:rPr>
  </w:style>
  <w:style w:type="paragraph" w:customStyle="1" w:styleId="ConsPlusCell">
    <w:name w:val="ConsPlusCell"/>
    <w:rsid w:val="005227C4"/>
    <w:pPr>
      <w:autoSpaceDE w:val="0"/>
      <w:autoSpaceDN w:val="0"/>
      <w:adjustRightInd w:val="0"/>
      <w:jc w:val="left"/>
    </w:pPr>
    <w:rPr>
      <w:rFonts w:ascii="Arial" w:eastAsia="Times New Roman" w:hAnsi="Arial" w:cs="Arial"/>
      <w:sz w:val="20"/>
      <w:szCs w:val="20"/>
      <w:lang w:eastAsia="ru-RU"/>
    </w:rPr>
  </w:style>
  <w:style w:type="paragraph" w:styleId="a6">
    <w:name w:val="endnote text"/>
    <w:basedOn w:val="a"/>
    <w:link w:val="a7"/>
    <w:uiPriority w:val="99"/>
    <w:semiHidden/>
    <w:rsid w:val="005227C4"/>
    <w:pPr>
      <w:jc w:val="left"/>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semiHidden/>
    <w:rsid w:val="005227C4"/>
    <w:rPr>
      <w:rFonts w:ascii="Times New Roman" w:eastAsia="Times New Roman" w:hAnsi="Times New Roman" w:cs="Times New Roman"/>
      <w:sz w:val="20"/>
      <w:szCs w:val="20"/>
      <w:lang w:eastAsia="ru-RU"/>
    </w:rPr>
  </w:style>
  <w:style w:type="paragraph" w:styleId="a8">
    <w:name w:val="footnote text"/>
    <w:basedOn w:val="a"/>
    <w:link w:val="a9"/>
    <w:semiHidden/>
    <w:rsid w:val="005227C4"/>
    <w:pPr>
      <w:jc w:val="left"/>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5227C4"/>
    <w:rPr>
      <w:rFonts w:ascii="Times New Roman" w:eastAsia="Times New Roman" w:hAnsi="Times New Roman" w:cs="Times New Roman"/>
      <w:sz w:val="20"/>
      <w:szCs w:val="20"/>
      <w:lang w:eastAsia="ru-RU"/>
    </w:rPr>
  </w:style>
  <w:style w:type="character" w:styleId="aa">
    <w:name w:val="footnote reference"/>
    <w:semiHidden/>
    <w:rsid w:val="005227C4"/>
    <w:rPr>
      <w:vertAlign w:val="superscript"/>
    </w:rPr>
  </w:style>
  <w:style w:type="paragraph" w:customStyle="1" w:styleId="bodytext">
    <w:name w:val="bodytext"/>
    <w:basedOn w:val="a"/>
    <w:rsid w:val="00D109F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ospacing">
    <w:name w:val="nospacing"/>
    <w:basedOn w:val="a"/>
    <w:rsid w:val="00D109F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1">
    <w:name w:val="Гиперссылка2"/>
    <w:basedOn w:val="a0"/>
    <w:rsid w:val="006C186E"/>
  </w:style>
  <w:style w:type="paragraph" w:customStyle="1" w:styleId="consplusnormal00">
    <w:name w:val="consplusnormal0"/>
    <w:basedOn w:val="a"/>
    <w:rsid w:val="000B3F7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0B3F7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ormalweb">
    <w:name w:val="normalweb"/>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
    <w:name w:val="Гиперссылка3"/>
    <w:basedOn w:val="a0"/>
    <w:rsid w:val="001A0D49"/>
  </w:style>
  <w:style w:type="paragraph" w:customStyle="1" w:styleId="consplusnormal1">
    <w:name w:val="consplusnormal"/>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0">
    <w:name w:val="consplustitle"/>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b">
    <w:name w:val="a"/>
    <w:basedOn w:val="a0"/>
    <w:rsid w:val="001A0D49"/>
  </w:style>
  <w:style w:type="paragraph" w:customStyle="1" w:styleId="s1">
    <w:name w:val="s1"/>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endnotetext">
    <w:name w:val="endnotetext"/>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6E"/>
  </w:style>
  <w:style w:type="paragraph" w:styleId="1">
    <w:name w:val="heading 1"/>
    <w:basedOn w:val="a"/>
    <w:next w:val="a"/>
    <w:link w:val="10"/>
    <w:qFormat/>
    <w:rsid w:val="0029666E"/>
    <w:pPr>
      <w:keepNext/>
      <w:spacing w:before="240" w:after="60"/>
      <w:jc w:val="left"/>
      <w:outlineLvl w:val="0"/>
    </w:pPr>
    <w:rPr>
      <w:rFonts w:ascii="Cambria" w:eastAsia="Times New Roman" w:hAnsi="Cambria" w:cs="Times New Roman"/>
      <w:b/>
      <w:bCs/>
      <w:kern w:val="32"/>
      <w:sz w:val="32"/>
      <w:szCs w:val="32"/>
      <w:lang w:eastAsia="ru-RU"/>
    </w:rPr>
  </w:style>
  <w:style w:type="paragraph" w:styleId="4">
    <w:name w:val="heading 4"/>
    <w:basedOn w:val="a"/>
    <w:next w:val="a"/>
    <w:link w:val="40"/>
    <w:unhideWhenUsed/>
    <w:qFormat/>
    <w:rsid w:val="0029666E"/>
    <w:pPr>
      <w:keepNext/>
      <w:spacing w:before="240" w:after="60"/>
      <w:jc w:val="left"/>
      <w:outlineLvl w:val="3"/>
    </w:pPr>
    <w:rPr>
      <w:rFonts w:ascii="Calibri" w:eastAsia="Times New Roman" w:hAnsi="Calibri" w:cs="Times New Roman"/>
      <w:b/>
      <w:bCs/>
      <w:sz w:val="28"/>
      <w:szCs w:val="28"/>
      <w:lang w:eastAsia="ru-RU"/>
    </w:rPr>
  </w:style>
  <w:style w:type="paragraph" w:styleId="6">
    <w:name w:val="heading 6"/>
    <w:basedOn w:val="a"/>
    <w:next w:val="a"/>
    <w:link w:val="60"/>
    <w:semiHidden/>
    <w:unhideWhenUsed/>
    <w:qFormat/>
    <w:rsid w:val="0029666E"/>
    <w:pPr>
      <w:spacing w:before="240" w:after="60"/>
      <w:jc w:val="left"/>
      <w:outlineLvl w:val="5"/>
    </w:pPr>
    <w:rPr>
      <w:rFonts w:ascii="Calibri" w:eastAsia="Times New Roman" w:hAnsi="Calibri"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66E"/>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29666E"/>
    <w:rPr>
      <w:rFonts w:ascii="Calibri" w:eastAsia="Times New Roman" w:hAnsi="Calibri" w:cs="Times New Roman"/>
      <w:b/>
      <w:bCs/>
      <w:sz w:val="28"/>
      <w:szCs w:val="28"/>
      <w:lang w:eastAsia="ru-RU"/>
    </w:rPr>
  </w:style>
  <w:style w:type="character" w:customStyle="1" w:styleId="60">
    <w:name w:val="Заголовок 6 Знак"/>
    <w:basedOn w:val="a0"/>
    <w:link w:val="6"/>
    <w:semiHidden/>
    <w:rsid w:val="0029666E"/>
    <w:rPr>
      <w:rFonts w:ascii="Calibri" w:eastAsia="Times New Roman" w:hAnsi="Calibri" w:cs="Times New Roman"/>
      <w:b/>
      <w:bCs/>
      <w:lang w:eastAsia="ru-RU"/>
    </w:rPr>
  </w:style>
  <w:style w:type="paragraph" w:styleId="a3">
    <w:name w:val="Normal (Web)"/>
    <w:basedOn w:val="a"/>
    <w:uiPriority w:val="99"/>
    <w:unhideWhenUsed/>
    <w:rsid w:val="0029666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1">
    <w:name w:val="Стиль1"/>
    <w:basedOn w:val="a"/>
    <w:link w:val="12"/>
    <w:qFormat/>
    <w:rsid w:val="0029666E"/>
    <w:rPr>
      <w:rFonts w:ascii="Times New Roman" w:eastAsiaTheme="minorEastAsia" w:hAnsi="Times New Roman" w:cs="Times New Roman"/>
      <w:sz w:val="24"/>
      <w:szCs w:val="24"/>
      <w:lang w:eastAsia="ru-RU"/>
    </w:rPr>
  </w:style>
  <w:style w:type="character" w:customStyle="1" w:styleId="12">
    <w:name w:val="Стиль1 Знак"/>
    <w:basedOn w:val="a0"/>
    <w:link w:val="11"/>
    <w:rsid w:val="0029666E"/>
    <w:rPr>
      <w:rFonts w:ascii="Times New Roman" w:eastAsiaTheme="minorEastAsia" w:hAnsi="Times New Roman" w:cs="Times New Roman"/>
      <w:sz w:val="24"/>
      <w:szCs w:val="24"/>
      <w:lang w:eastAsia="ru-RU"/>
    </w:rPr>
  </w:style>
  <w:style w:type="paragraph" w:customStyle="1" w:styleId="2">
    <w:name w:val="Стиль2"/>
    <w:basedOn w:val="a"/>
    <w:link w:val="20"/>
    <w:qFormat/>
    <w:rsid w:val="0029666E"/>
    <w:rPr>
      <w:rFonts w:ascii="Times New Roman" w:hAnsi="Times New Roman" w:cs="Times New Roman"/>
      <w:sz w:val="28"/>
      <w:szCs w:val="28"/>
    </w:rPr>
  </w:style>
  <w:style w:type="character" w:customStyle="1" w:styleId="20">
    <w:name w:val="Стиль2 Знак"/>
    <w:basedOn w:val="a0"/>
    <w:link w:val="2"/>
    <w:rsid w:val="0029666E"/>
    <w:rPr>
      <w:rFonts w:ascii="Times New Roman" w:hAnsi="Times New Roman" w:cs="Times New Roman"/>
      <w:sz w:val="28"/>
      <w:szCs w:val="28"/>
    </w:rPr>
  </w:style>
  <w:style w:type="character" w:customStyle="1" w:styleId="13">
    <w:name w:val="Гиперссылка1"/>
    <w:basedOn w:val="a0"/>
    <w:rsid w:val="0029666E"/>
  </w:style>
  <w:style w:type="character" w:styleId="a4">
    <w:name w:val="Hyperlink"/>
    <w:rsid w:val="00395FE1"/>
    <w:rPr>
      <w:color w:val="0000FF"/>
      <w:u w:val="single"/>
    </w:rPr>
  </w:style>
  <w:style w:type="paragraph" w:customStyle="1" w:styleId="ConsPlusNonformat">
    <w:name w:val="ConsPlusNonformat"/>
    <w:rsid w:val="00395FE1"/>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5">
    <w:name w:val="List Paragraph"/>
    <w:basedOn w:val="a"/>
    <w:uiPriority w:val="34"/>
    <w:qFormat/>
    <w:rsid w:val="00395FE1"/>
    <w:pPr>
      <w:spacing w:after="200" w:line="276" w:lineRule="auto"/>
      <w:ind w:left="720"/>
      <w:contextualSpacing/>
      <w:jc w:val="left"/>
    </w:pPr>
    <w:rPr>
      <w:rFonts w:ascii="Calibri" w:eastAsia="Calibri" w:hAnsi="Calibri" w:cs="Times New Roman"/>
    </w:rPr>
  </w:style>
  <w:style w:type="paragraph" w:customStyle="1" w:styleId="ConsPlusTitle">
    <w:name w:val="ConsPlusTitle"/>
    <w:rsid w:val="00395FE1"/>
    <w:pPr>
      <w:widowControl w:val="0"/>
      <w:autoSpaceDE w:val="0"/>
      <w:autoSpaceDN w:val="0"/>
      <w:jc w:val="left"/>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5227C4"/>
    <w:pPr>
      <w:autoSpaceDE w:val="0"/>
      <w:autoSpaceDN w:val="0"/>
      <w:adjustRightInd w:val="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227C4"/>
    <w:rPr>
      <w:rFonts w:ascii="Arial" w:eastAsia="Times New Roman" w:hAnsi="Arial" w:cs="Arial"/>
      <w:sz w:val="20"/>
      <w:szCs w:val="20"/>
      <w:lang w:eastAsia="ru-RU"/>
    </w:rPr>
  </w:style>
  <w:style w:type="paragraph" w:customStyle="1" w:styleId="ConsPlusCell">
    <w:name w:val="ConsPlusCell"/>
    <w:rsid w:val="005227C4"/>
    <w:pPr>
      <w:autoSpaceDE w:val="0"/>
      <w:autoSpaceDN w:val="0"/>
      <w:adjustRightInd w:val="0"/>
      <w:jc w:val="left"/>
    </w:pPr>
    <w:rPr>
      <w:rFonts w:ascii="Arial" w:eastAsia="Times New Roman" w:hAnsi="Arial" w:cs="Arial"/>
      <w:sz w:val="20"/>
      <w:szCs w:val="20"/>
      <w:lang w:eastAsia="ru-RU"/>
    </w:rPr>
  </w:style>
  <w:style w:type="paragraph" w:styleId="a6">
    <w:name w:val="endnote text"/>
    <w:basedOn w:val="a"/>
    <w:link w:val="a7"/>
    <w:uiPriority w:val="99"/>
    <w:semiHidden/>
    <w:rsid w:val="005227C4"/>
    <w:pPr>
      <w:jc w:val="left"/>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semiHidden/>
    <w:rsid w:val="005227C4"/>
    <w:rPr>
      <w:rFonts w:ascii="Times New Roman" w:eastAsia="Times New Roman" w:hAnsi="Times New Roman" w:cs="Times New Roman"/>
      <w:sz w:val="20"/>
      <w:szCs w:val="20"/>
      <w:lang w:eastAsia="ru-RU"/>
    </w:rPr>
  </w:style>
  <w:style w:type="paragraph" w:styleId="a8">
    <w:name w:val="footnote text"/>
    <w:basedOn w:val="a"/>
    <w:link w:val="a9"/>
    <w:semiHidden/>
    <w:rsid w:val="005227C4"/>
    <w:pPr>
      <w:jc w:val="left"/>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5227C4"/>
    <w:rPr>
      <w:rFonts w:ascii="Times New Roman" w:eastAsia="Times New Roman" w:hAnsi="Times New Roman" w:cs="Times New Roman"/>
      <w:sz w:val="20"/>
      <w:szCs w:val="20"/>
      <w:lang w:eastAsia="ru-RU"/>
    </w:rPr>
  </w:style>
  <w:style w:type="character" w:styleId="aa">
    <w:name w:val="footnote reference"/>
    <w:semiHidden/>
    <w:rsid w:val="005227C4"/>
    <w:rPr>
      <w:vertAlign w:val="superscript"/>
    </w:rPr>
  </w:style>
  <w:style w:type="paragraph" w:customStyle="1" w:styleId="bodytext">
    <w:name w:val="bodytext"/>
    <w:basedOn w:val="a"/>
    <w:rsid w:val="00D109F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ospacing">
    <w:name w:val="nospacing"/>
    <w:basedOn w:val="a"/>
    <w:rsid w:val="00D109F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1">
    <w:name w:val="Гиперссылка2"/>
    <w:basedOn w:val="a0"/>
    <w:rsid w:val="006C186E"/>
  </w:style>
  <w:style w:type="paragraph" w:customStyle="1" w:styleId="consplusnormal00">
    <w:name w:val="consplusnormal0"/>
    <w:basedOn w:val="a"/>
    <w:rsid w:val="000B3F7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0B3F7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ormalweb">
    <w:name w:val="normalweb"/>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
    <w:name w:val="Гиперссылка3"/>
    <w:basedOn w:val="a0"/>
    <w:rsid w:val="001A0D49"/>
  </w:style>
  <w:style w:type="paragraph" w:customStyle="1" w:styleId="consplusnormal1">
    <w:name w:val="consplusnormal"/>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0">
    <w:name w:val="consplustitle"/>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b">
    <w:name w:val="a"/>
    <w:basedOn w:val="a0"/>
    <w:rsid w:val="001A0D49"/>
  </w:style>
  <w:style w:type="paragraph" w:customStyle="1" w:styleId="s1">
    <w:name w:val="s1"/>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endnotetext">
    <w:name w:val="endnotetext"/>
    <w:basedOn w:val="a"/>
    <w:rsid w:val="001A0D49"/>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462761">
      <w:bodyDiv w:val="1"/>
      <w:marLeft w:val="0"/>
      <w:marRight w:val="0"/>
      <w:marTop w:val="0"/>
      <w:marBottom w:val="0"/>
      <w:divBdr>
        <w:top w:val="none" w:sz="0" w:space="0" w:color="auto"/>
        <w:left w:val="none" w:sz="0" w:space="0" w:color="auto"/>
        <w:bottom w:val="none" w:sz="0" w:space="0" w:color="auto"/>
        <w:right w:val="none" w:sz="0" w:space="0" w:color="auto"/>
      </w:divBdr>
    </w:div>
    <w:div w:id="700055872">
      <w:bodyDiv w:val="1"/>
      <w:marLeft w:val="0"/>
      <w:marRight w:val="0"/>
      <w:marTop w:val="0"/>
      <w:marBottom w:val="0"/>
      <w:divBdr>
        <w:top w:val="none" w:sz="0" w:space="0" w:color="auto"/>
        <w:left w:val="none" w:sz="0" w:space="0" w:color="auto"/>
        <w:bottom w:val="none" w:sz="0" w:space="0" w:color="auto"/>
        <w:right w:val="none" w:sz="0" w:space="0" w:color="auto"/>
      </w:divBdr>
    </w:div>
    <w:div w:id="1432780212">
      <w:bodyDiv w:val="1"/>
      <w:marLeft w:val="0"/>
      <w:marRight w:val="0"/>
      <w:marTop w:val="0"/>
      <w:marBottom w:val="0"/>
      <w:divBdr>
        <w:top w:val="none" w:sz="0" w:space="0" w:color="auto"/>
        <w:left w:val="none" w:sz="0" w:space="0" w:color="auto"/>
        <w:bottom w:val="none" w:sz="0" w:space="0" w:color="auto"/>
        <w:right w:val="none" w:sz="0" w:space="0" w:color="auto"/>
      </w:divBdr>
    </w:div>
    <w:div w:id="1496259677">
      <w:bodyDiv w:val="1"/>
      <w:marLeft w:val="0"/>
      <w:marRight w:val="0"/>
      <w:marTop w:val="0"/>
      <w:marBottom w:val="0"/>
      <w:divBdr>
        <w:top w:val="none" w:sz="0" w:space="0" w:color="auto"/>
        <w:left w:val="none" w:sz="0" w:space="0" w:color="auto"/>
        <w:bottom w:val="none" w:sz="0" w:space="0" w:color="auto"/>
        <w:right w:val="none" w:sz="0" w:space="0" w:color="auto"/>
      </w:divBdr>
    </w:div>
    <w:div w:id="1576744219">
      <w:bodyDiv w:val="1"/>
      <w:marLeft w:val="0"/>
      <w:marRight w:val="0"/>
      <w:marTop w:val="0"/>
      <w:marBottom w:val="0"/>
      <w:divBdr>
        <w:top w:val="none" w:sz="0" w:space="0" w:color="auto"/>
        <w:left w:val="none" w:sz="0" w:space="0" w:color="auto"/>
        <w:bottom w:val="none" w:sz="0" w:space="0" w:color="auto"/>
        <w:right w:val="none" w:sz="0" w:space="0" w:color="auto"/>
      </w:divBdr>
    </w:div>
    <w:div w:id="20844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15D4560C-D530-4955-BF7E-F734337AE80B" TargetMode="External"/><Relationship Id="rId18" Type="http://schemas.openxmlformats.org/officeDocument/2006/relationships/hyperlink" Target="http://pravo.minjust.ru:8080/bigs/showDocument.html?id=BBA0BFB1-06C7-4E50-A8D3-FE1045784BF1" TargetMode="External"/><Relationship Id="rId26" Type="http://schemas.openxmlformats.org/officeDocument/2006/relationships/hyperlink" Target="consultantplus://offline/ref=3BD860DBFDAF1D86B1551C494AB53AAECD57F5CED2F4F7190FAE692E40D9D201D94D11FBA17480DB08t8H" TargetMode="External"/><Relationship Id="rId39" Type="http://schemas.openxmlformats.org/officeDocument/2006/relationships/hyperlink" Target="consultantplus://offline/ref=2B41579ADA7722726A9FBAB0A32810685311FFCA5FB31566FE0374C76B94DAA1432E2CF1DC3B94F8b0P9M" TargetMode="External"/><Relationship Id="rId3" Type="http://schemas.openxmlformats.org/officeDocument/2006/relationships/styles" Target="styles.xml"/><Relationship Id="rId21" Type="http://schemas.openxmlformats.org/officeDocument/2006/relationships/hyperlink" Target="http://pravo.minjust.ru:8080/bigs/showDocument.html?id=03CF0FB8-17D5-46F6-A5EC-D1642676534B" TargetMode="External"/><Relationship Id="rId34" Type="http://schemas.openxmlformats.org/officeDocument/2006/relationships/hyperlink" Target="consultantplus://offline/ref=0DD3F52011E807A2BF22D95A60DC2557D9EF27B5C29923121822777D5776179B9F8B0D93691B19B093305F3804EB7C77359B581E8A7989BBH8U6O" TargetMode="External"/><Relationship Id="rId42" Type="http://schemas.openxmlformats.org/officeDocument/2006/relationships/hyperlink" Target="consultantplus://offline/ref=7E72189119333675861970A7AB9C0A0678948B8CAF5FC51F159D8F6CCBD88ED86AE41715382DD3C7XDc3M" TargetMode="External"/><Relationship Id="rId47" Type="http://schemas.openxmlformats.org/officeDocument/2006/relationships/hyperlink" Target="consultantplus://offline/ref=B155DC1F489B4F42BD3B964D0A020F711816E82F01C8B2B02EC2D8F9F6D7B8614F7C5EC34534E85793970D7CBC66F14D81CE5209E91CAFB5XCl8N"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pravo.minjust.ru:8080/bigs/showDocument.html?id=589E2D9F-5366-4775-B02E-C3DC6FB834D2" TargetMode="External"/><Relationship Id="rId25" Type="http://schemas.openxmlformats.org/officeDocument/2006/relationships/hyperlink" Target="consultantplus://offline/ref=3BD860DBFDAF1D86B1551C494AB53AAECD57F5CED2F4F7190FAE692E40D9D201D94D11FBA17480DB08t8H" TargetMode="External"/><Relationship Id="rId33" Type="http://schemas.openxmlformats.org/officeDocument/2006/relationships/hyperlink" Target="consultantplus://offline/ref=0DD3F52011E807A2BF22D95A60DC2557D9EF27B5C29923121822777D5776179B9F8B0D90601B11E1C67F5E6441BF6F77349B5B1E95H7U3O" TargetMode="External"/><Relationship Id="rId38" Type="http://schemas.openxmlformats.org/officeDocument/2006/relationships/hyperlink" Target="consultantplus://offline/ref=9215AC8A1E463DFF740A80FB31FBF0B2612AA2B4E714CBC50206CADC0DD46A6F507464BF337222E6f1NCM" TargetMode="External"/><Relationship Id="rId46"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http://pravo.minjust.ru:8080/bigs/showDocument.html?id=0A02E7AB-81DC-427B-9BB7-ABFB1E14BDF3" TargetMode="External"/><Relationship Id="rId20" Type="http://schemas.openxmlformats.org/officeDocument/2006/relationships/hyperlink" Target="http://pravo.minjust.ru/"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nooktyabrskoesp.ru" TargetMode="External"/><Relationship Id="rId24" Type="http://schemas.openxmlformats.org/officeDocument/2006/relationships/hyperlink" Target="http://pravo.minjust.ru:8080/bigs/showDocument.html?id=03CF0FB8-17D5-46F6-A5EC-D1642676534B"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6F67E2581701D00929E4F46049104D6C3043F019207BFC64419F7EC3EB820C64B945127D662AA87CHAAEM" TargetMode="External"/><Relationship Id="rId40" Type="http://schemas.openxmlformats.org/officeDocument/2006/relationships/hyperlink" Target="consultantplus://offline/ref=938F66B7088F2AE0CE87CE2E6758CE0A1909C10513173091FC04CDFB805EA86C8940ADFAB8EE2D00dDRAM" TargetMode="External"/><Relationship Id="rId45" Type="http://schemas.openxmlformats.org/officeDocument/2006/relationships/hyperlink" Target="consultantplus://offline/ref=166B6C834A40D9ED059D12BC8CDD9D84D13C7A68142196DE02C83138nBMDI" TargetMode="External"/><Relationship Id="rId5" Type="http://schemas.openxmlformats.org/officeDocument/2006/relationships/webSettings" Target="webSettings.xml"/><Relationship Id="rId15" Type="http://schemas.openxmlformats.org/officeDocument/2006/relationships/hyperlink" Target="http://pravo.minjust.ru:8080/bigs/showDocument.html?id=96E20C02-1B12-465A-B64C-24AA92270007" TargetMode="External"/><Relationship Id="rId23" Type="http://schemas.openxmlformats.org/officeDocument/2006/relationships/hyperlink" Target="http://pravo.minjust.ru:8080/bigs/showDocument.html?id=03CF0FB8-17D5-46F6-A5EC-D1642676534B"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6E22BD7C4DF76CD4F2BAC246121A2A4D404725F3728915D9DD2596E0C58E667DFE383995599CD603Q449L" TargetMode="External"/><Relationship Id="rId49"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pravo.minjust.ru:8080/bigs/showDocument.html?id=BBA0BFB1-06C7-4E50-A8D3-FE1045784BF1"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settings" Target="settings.xml"/><Relationship Id="rId9" Type="http://schemas.openxmlformats.org/officeDocument/2006/relationships/hyperlink" Target="http://pravo-search.minjust.ru/bigs/showDocument.html?id=BBA0BFB1-06C7-4E50-A8D3-FE1045784BF1" TargetMode="External"/><Relationship Id="rId14" Type="http://schemas.openxmlformats.org/officeDocument/2006/relationships/hyperlink" Target="http://pravo.minjust.ru:8080/bigs/showDocument.html?id=BBA0BFB1-06C7-4E50-A8D3-FE1045784BF1" TargetMode="External"/><Relationship Id="rId22" Type="http://schemas.openxmlformats.org/officeDocument/2006/relationships/hyperlink" Target="http://pravo-search.minjust.ru/bigs/showDocument.html?id=CB7DCAFD-B02B-40B6-BD44-3A9ED804DE03" TargetMode="External"/><Relationship Id="rId27" Type="http://schemas.openxmlformats.org/officeDocument/2006/relationships/hyperlink" Target="consultantplus://offline/ref=A889D916D8CCA63FEA8702672F52EF815B47E0B73C82B770F3C3BBBFF1EA9779387FEF208DV2TCL" TargetMode="External"/><Relationship Id="rId30" Type="http://schemas.openxmlformats.org/officeDocument/2006/relationships/hyperlink" Target="consultantplus://offline/ref=872CE06093E7012314A68028A56DBFE51DA9BBD3F25796245F05D10BD10B5D1B8388DBD7E3750F8AV6g6M" TargetMode="External"/><Relationship Id="rId35" Type="http://schemas.openxmlformats.org/officeDocument/2006/relationships/hyperlink" Target="consultantplus://offline/ref=6E22BD7C4DF76CD4F2BAC246121A2A4D404725F3728915D9DD2596E0C58E667DFE383995599CD603Q449L" TargetMode="External"/><Relationship Id="rId43" Type="http://schemas.openxmlformats.org/officeDocument/2006/relationships/hyperlink" Target="consultantplus://offline/ref=7E72189119333675861970A7AB9C0A0678948B8CAF5FC51F159D8F6CCBD88ED86AE41715382DD3C7XDc3M" TargetMode="External"/><Relationship Id="rId48"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http://pravo-search.minjust.ru/bigs/showDocument.html?id=96E20C02-1B12-465A-B64C-24AA92270007"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3785-AC7B-432A-A7A5-01A70CE8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8482</Words>
  <Characters>48353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111</cp:lastModifiedBy>
  <cp:revision>2</cp:revision>
  <dcterms:created xsi:type="dcterms:W3CDTF">2019-08-28T05:19:00Z</dcterms:created>
  <dcterms:modified xsi:type="dcterms:W3CDTF">2019-08-28T05:19:00Z</dcterms:modified>
</cp:coreProperties>
</file>