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/>
        <w:drawing>
          <wp:inline distT="0" distB="0" distL="0" distR="0">
            <wp:extent cx="2790825" cy="962025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Как избежать ошибок при регистрации прав, рассказали в Волгоградском Росреестре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Управление Росреестра по Волгоградской области с целью повышения уровня правовой грамотности заявителей и минимизации возможных ошибок при подготовке документов для осуществления учетно-регистрационных действий, продолжает системную работу по разъяснению часто встречающихся причин, влекущих за собой приостановление государственной регистрации прав.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Одна из распространенных причин приостановления учетно-регистрационных действий — отсутствие в представленных документах информации о действующих обременениях и ограничениях прав. Например, при подаче заявления о регистрации перехода права собственности на земельный участок по договору купли-продажи нередко не указывается, что участок находится в аренде у третьего лица.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В соответствии с пунктом 17 части 1 статьи 26 Федерального закона от 13.07.2015 № 218-ФЗ «О государственной регистрации недвижимости», государственная регистрация приостанавливается, если договор, являющийся основанием для регистрации, не содержит сведений об установленных ограничениях.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Кроме того, в соответствии с частью 1 статьи 37 Земельного кодекса РФ, продавец обязан предоставить покупателю полную информацию об обременениях и ограничениях, связанных с использованием земельного участка. Такие сведения обязательно должны быть включены в договор.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В приведенном случае заявителям было рекомендовано внести в договор купли-продажи информацию о существующей аренде земельного участка, чтобы избежать приостановления регистрации.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Снижение доли решений о приостановлении учетно-регистрационных действий является одной из основных целей реализации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федерального проекта «Национальная система пространственных данных».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В этой связи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Управление рекомендует заявителям перед подачей документов тщательно проверять наличие всех обязательных сведений, особенно об ограничениях и обременениях имущества. Это позволит избежать дополнительных расходов и задержек при регистрации прав.</w:t>
      </w:r>
    </w:p>
    <w:p>
      <w:pPr>
        <w:pStyle w:val="Normal"/>
        <w:tabs>
          <w:tab w:val="clear" w:pos="708"/>
          <w:tab w:val="left" w:pos="5775" w:leader="none"/>
        </w:tabs>
        <w:spacing w:lineRule="auto" w:line="240" w:before="7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уважением,</w:t>
        <w:tab/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Заборовская Юлия Анатольевна,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Пресс-секретарь Управления Росреестра 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Волгоградской области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Mob: +7(937) 531-22-98</w:t>
      </w:r>
    </w:p>
    <w:p>
      <w:pPr>
        <w:pStyle w:val="Normal"/>
        <w:spacing w:lineRule="auto" w:line="240" w:before="0" w:after="0"/>
        <w:jc w:val="both"/>
        <w:rPr>
          <w:rStyle w:val="-"/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E-mail: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  <w:lang w:val="en-US"/>
          </w:rPr>
          <w:t>zab.j@r34.rosreestr.ru</w:t>
        </w:r>
      </w:hyperlink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54a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1c1c3b"/>
    <w:pPr>
      <w:keepNext w:val="true"/>
      <w:spacing w:lineRule="auto" w:line="276"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0c77be"/>
    <w:rPr>
      <w:rFonts w:ascii="Tahoma" w:hAnsi="Tahoma" w:cs="Tahoma"/>
      <w:sz w:val="16"/>
      <w:szCs w:val="16"/>
    </w:rPr>
  </w:style>
  <w:style w:type="character" w:styleId="Org" w:customStyle="1">
    <w:name w:val="org"/>
    <w:basedOn w:val="DefaultParagraphFont"/>
    <w:qFormat/>
    <w:rsid w:val="00211c4d"/>
    <w:rPr/>
  </w:style>
  <w:style w:type="character" w:styleId="-">
    <w:name w:val="Hyperlink"/>
    <w:basedOn w:val="DefaultParagraphFont"/>
    <w:uiPriority w:val="99"/>
    <w:unhideWhenUsed/>
    <w:rsid w:val="00a15948"/>
    <w:rPr>
      <w:color w:val="0563C1" w:themeColor="hyperlink"/>
      <w:u w:val="single"/>
    </w:rPr>
  </w:style>
  <w:style w:type="character" w:styleId="11" w:customStyle="1">
    <w:name w:val="Заголовок 1 Знак"/>
    <w:basedOn w:val="DefaultParagraphFont"/>
    <w:qFormat/>
    <w:rsid w:val="001c1c3b"/>
    <w:rPr>
      <w:rFonts w:ascii="Arial" w:hAnsi="Arial" w:eastAsia="Calibri" w:cs="Arial"/>
      <w:b/>
      <w:bCs/>
      <w:kern w:val="2"/>
      <w:sz w:val="32"/>
      <w:szCs w:val="32"/>
    </w:rPr>
  </w:style>
  <w:style w:type="character" w:styleId="Strong">
    <w:name w:val="Strong"/>
    <w:uiPriority w:val="22"/>
    <w:qFormat/>
    <w:rsid w:val="00644e7d"/>
    <w:rPr>
      <w:b/>
      <w:bCs/>
    </w:rPr>
  </w:style>
  <w:style w:type="character" w:styleId="Style14">
    <w:name w:val="Emphasis"/>
    <w:qFormat/>
    <w:rsid w:val="00e33a04"/>
    <w:rPr>
      <w:i/>
      <w:iCs/>
    </w:rPr>
  </w:style>
  <w:style w:type="character" w:styleId="Style15" w:customStyle="1">
    <w:name w:val="Основной текст с отступом Знак"/>
    <w:basedOn w:val="DefaultParagraphFont"/>
    <w:qFormat/>
    <w:rsid w:val="00f50c2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Основной текст Знак"/>
    <w:basedOn w:val="DefaultParagraphFont"/>
    <w:uiPriority w:val="99"/>
    <w:semiHidden/>
    <w:qFormat/>
    <w:rsid w:val="006031dc"/>
    <w:rPr/>
  </w:style>
  <w:style w:type="character" w:styleId="Allowtextselection" w:customStyle="1">
    <w:name w:val="allowtextselection"/>
    <w:basedOn w:val="DefaultParagraphFont"/>
    <w:qFormat/>
    <w:rsid w:val="00155bf4"/>
    <w:rPr/>
  </w:style>
  <w:style w:type="character" w:styleId="12" w:customStyle="1">
    <w:name w:val="Выделение1"/>
    <w:qFormat/>
    <w:rsid w:val="001d54ea"/>
    <w:rPr>
      <w:i/>
      <w:i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Style16"/>
    <w:uiPriority w:val="99"/>
    <w:semiHidden/>
    <w:unhideWhenUsed/>
    <w:rsid w:val="006031dc"/>
    <w:pPr>
      <w:spacing w:before="0" w:after="12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0c77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 w:customStyle="1">
    <w:name w:val="Знак Знак Знак Знак Знак Знак Знак"/>
    <w:basedOn w:val="Normal"/>
    <w:qFormat/>
    <w:rsid w:val="00ff1f76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1"/>
      <w:lang w:val="en-US" w:eastAsia="zh-CN"/>
    </w:rPr>
  </w:style>
  <w:style w:type="paragraph" w:styleId="ListParagraph">
    <w:name w:val="List Paragraph"/>
    <w:basedOn w:val="Normal"/>
    <w:uiPriority w:val="34"/>
    <w:qFormat/>
    <w:rsid w:val="005f2090"/>
    <w:pPr>
      <w:spacing w:before="0" w:after="160"/>
      <w:ind w:left="720" w:hanging="0"/>
      <w:contextualSpacing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unhideWhenUsed/>
    <w:qFormat/>
    <w:rsid w:val="008f4b6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rticle-renderblock" w:customStyle="1">
    <w:name w:val="article-render__block"/>
    <w:basedOn w:val="Normal"/>
    <w:qFormat/>
    <w:rsid w:val="00e56da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3">
    <w:name w:val="Body Text Indent"/>
    <w:basedOn w:val="Normal"/>
    <w:link w:val="Style15"/>
    <w:rsid w:val="00f50c23"/>
    <w:pPr>
      <w:spacing w:lineRule="auto" w:line="240" w:before="0" w:after="0"/>
      <w:ind w:left="5940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3" w:customStyle="1">
    <w:name w:val="Знак1 Знак Знак Знак Знак Знак Знак Знак Знак Знак Знак Знак Знак"/>
    <w:basedOn w:val="Normal"/>
    <w:qFormat/>
    <w:rsid w:val="00de7252"/>
    <w:pPr>
      <w:spacing w:lineRule="exact" w:line="24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14" w:customStyle="1">
    <w:name w:val="Красная строка1"/>
    <w:basedOn w:val="Normal"/>
    <w:qFormat/>
    <w:rsid w:val="00ed0ba2"/>
    <w:pPr>
      <w:suppressAutoHyphens w:val="true"/>
      <w:spacing w:lineRule="auto" w:line="252"/>
      <w:ind w:firstLine="709"/>
      <w:jc w:val="both"/>
    </w:pPr>
    <w:rPr>
      <w:rFonts w:ascii="Calibri" w:hAnsi="Calibri" w:eastAsia="Calibri" w:cs="Calibri"/>
      <w:lang w:eastAsia="zh-CN"/>
    </w:rPr>
  </w:style>
  <w:style w:type="paragraph" w:styleId="2" w:customStyle="1">
    <w:name w:val="Знак Знак2 Знак Знак"/>
    <w:basedOn w:val="Normal"/>
    <w:qFormat/>
    <w:rsid w:val="00bf66e7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4"/>
      <w:lang w:val="en-US" w:eastAsia="zh-CN"/>
    </w:rPr>
  </w:style>
  <w:style w:type="paragraph" w:styleId="Standard" w:customStyle="1">
    <w:name w:val="Standard"/>
    <w:qFormat/>
    <w:rsid w:val="00a87287"/>
    <w:pPr>
      <w:widowControl w:val="false"/>
      <w:suppressAutoHyphens w:val="true"/>
      <w:bidi w:val="0"/>
      <w:spacing w:lineRule="auto" w:line="240" w:before="0" w:after="0"/>
      <w:jc w:val="center"/>
      <w:textAlignment w:val="baseline"/>
    </w:pPr>
    <w:rPr>
      <w:rFonts w:ascii="PT Astra Serif" w:hAnsi="PT Astra Serif" w:eastAsia="PT Astra Serif" w:cs="PT Astra Serif"/>
      <w:color w:val="auto"/>
      <w:kern w:val="2"/>
      <w:sz w:val="28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../../&#1047;&#1072;&#1075;&#1088;&#1091;&#1079;&#1082;&#1080;/zab.j@r34.rosreestr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Application>LibreOffice/7.5.6.2$Linux_X86_64 LibreOffice_project/50$Build-2</Application>
  <AppVersion>15.0000</AppVersion>
  <Pages>2</Pages>
  <Words>247</Words>
  <Characters>1893</Characters>
  <CharactersWithSpaces>2130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2024-08-30T10:35:00Z</dcterms:created>
  <dc:creator>user</dc:creator>
  <dc:description/>
  <dc:language>ru-RU</dc:language>
  <cp:lastModifiedBy>Заборовская Юлия Анатольевна</cp:lastModifiedBy>
  <cp:lastPrinted>2025-07-25T15:32:18Z</cp:lastPrinted>
  <dcterms:modified xsi:type="dcterms:W3CDTF">2025-07-17T13:31:00Z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