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21228" w:rsidRPr="00D71A84" w:rsidRDefault="001C1FFD" w:rsidP="00021228">
      <w:pPr>
        <w:ind w:left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bookmarkStart w:id="0" w:name="_GoBack"/>
      <w:bookmarkEnd w:id="0"/>
      <w:r w:rsidR="00021228" w:rsidRPr="00D71A84">
        <w:rPr>
          <w:rFonts w:ascii="Times New Roman" w:hAnsi="Times New Roman"/>
          <w:b/>
          <w:sz w:val="28"/>
        </w:rPr>
        <w:t>Электронная ипотека за 1 день</w:t>
      </w:r>
      <w:r>
        <w:rPr>
          <w:rFonts w:ascii="Times New Roman" w:hAnsi="Times New Roman"/>
          <w:b/>
          <w:sz w:val="28"/>
        </w:rPr>
        <w:t>»</w:t>
      </w:r>
      <w:r w:rsidR="00021228" w:rsidRPr="00D71A84">
        <w:rPr>
          <w:rFonts w:ascii="Times New Roman" w:hAnsi="Times New Roman"/>
          <w:b/>
          <w:sz w:val="28"/>
        </w:rPr>
        <w:t xml:space="preserve"> в Волгоградской области</w:t>
      </w:r>
    </w:p>
    <w:p w:rsidR="007C2D20" w:rsidRDefault="007C2D20" w:rsidP="00991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Росреестра по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олгоградской области совместно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кредитными организациями реализует проект, благодаря которому срок государственной регистрации электронных ипотечных сделок составляет менее 24 часов. Зарегистрированные документы все участники сделки получают в электронном виде. 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проекта «Электронная ипотека за один день»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Волгоградский Росреестр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Инвестторгбанк</w:t>
      </w:r>
      <w:proofErr w:type="spellEnd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 вопросы предоставления документов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взаимодействия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электронн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регистрации ипотечных сделок.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317C0" w:rsidRDefault="001C1FFD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ходе встречи до присутствующих доведены результаты мониторинга поступивших обращени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банка за последние три месяца.</w:t>
      </w:r>
    </w:p>
    <w:p w:rsidR="00021228" w:rsidRPr="00021228" w:rsidRDefault="00F317C0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21228" w:rsidRPr="00F317C0" w:rsidRDefault="001C1FFD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руководителя</w:t>
      </w:r>
      <w:r w:rsid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</w:t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21228" w:rsidRPr="00F3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Татьяна Кривова</w:t>
      </w:r>
      <w:r w:rsidR="00021228"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отмечает, что 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обеспечение максимального перехода на электронный формат оказания услуг должно стать не только приоритетом в работе Росреестра, но и в финансово-кредитных учреждениях.</w:t>
      </w:r>
    </w:p>
    <w:p w:rsidR="00021228" w:rsidRPr="00021228" w:rsidRDefault="00021228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35A31" w:rsidRPr="00F317C0" w:rsidRDefault="00F317C0" w:rsidP="0002122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«Д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ля банка важно развивать цифровые услуги 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 упрощать кредитные процессы, 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также поблагодарила Управление Росре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естра по Волгоградской области </w:t>
      </w:r>
      <w:r w:rsidR="00021228" w:rsidRPr="00F317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 плодотворное сотрудничество в р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амках развития данной программы», - </w:t>
      </w:r>
      <w:r w:rsidRP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317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Екатерина Косторниченко</w:t>
      </w:r>
      <w:r w:rsidRPr="00F317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направл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ения отдела партнерских продаж </w:t>
      </w:r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АО «</w:t>
      </w:r>
      <w:proofErr w:type="spellStart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Инвестторгбанк</w:t>
      </w:r>
      <w:proofErr w:type="spellEnd"/>
      <w:r w:rsidRPr="000212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F31C4" w:rsidRDefault="00BF31C4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7266C" w:rsidRDefault="00C7266C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317C0" w:rsidRDefault="00F317C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8F6C2D"/>
    <w:multiLevelType w:val="hybridMultilevel"/>
    <w:tmpl w:val="83F61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6A15"/>
    <w:multiLevelType w:val="hybridMultilevel"/>
    <w:tmpl w:val="FB42B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1228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8113B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1FFD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344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4E6C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05F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E5FFB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66D6"/>
    <w:rsid w:val="0074736D"/>
    <w:rsid w:val="007475B2"/>
    <w:rsid w:val="00751E1E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2D2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275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91FC2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E73B2"/>
    <w:rsid w:val="009F584A"/>
    <w:rsid w:val="009F5E7C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76FD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2D9F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31C4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66C"/>
    <w:rsid w:val="00C728C0"/>
    <w:rsid w:val="00C76991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4C32"/>
    <w:rsid w:val="00D35A31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05F5C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17C0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  <w:style w:type="character" w:customStyle="1" w:styleId="is-markup">
    <w:name w:val="is-markup"/>
    <w:basedOn w:val="a0"/>
    <w:rsid w:val="007C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4</cp:revision>
  <cp:lastPrinted>2023-04-24T13:21:00Z</cp:lastPrinted>
  <dcterms:created xsi:type="dcterms:W3CDTF">2024-03-12T07:26:00Z</dcterms:created>
  <dcterms:modified xsi:type="dcterms:W3CDTF">2024-03-12T08:07:00Z</dcterms:modified>
</cp:coreProperties>
</file>