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0C5" w:rsidRDefault="002C00C5" w:rsidP="0006192C">
      <w:pPr>
        <w:rPr>
          <w:rFonts w:ascii="Times New Roman" w:hAnsi="Times New Roman"/>
          <w:sz w:val="28"/>
          <w:szCs w:val="28"/>
        </w:rPr>
      </w:pPr>
    </w:p>
    <w:p w:rsidR="008A0F9A" w:rsidRPr="002D4029" w:rsidRDefault="00AE4A0E" w:rsidP="008A0F9A">
      <w:pPr>
        <w:pStyle w:val="a8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bookmarkStart w:id="0" w:name="_GoBack"/>
      <w:r>
        <w:rPr>
          <w:b/>
          <w:color w:val="000000"/>
          <w:sz w:val="28"/>
          <w:szCs w:val="28"/>
        </w:rPr>
        <w:t>Волгоградский Росреестр ответил на 702 обращения граждан во 2 квартале 2023</w:t>
      </w:r>
    </w:p>
    <w:bookmarkEnd w:id="0"/>
    <w:p w:rsidR="008E7241" w:rsidRDefault="008E7241" w:rsidP="00CF355E">
      <w:pPr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AE4A0E" w:rsidRDefault="00AE4A0E" w:rsidP="00AE4A0E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Управление Росреестра по Волгоградской области во 2 квартале 2023 года поступило 702 обращения граждан, организаций, в </w:t>
      </w:r>
      <w:proofErr w:type="spellStart"/>
      <w:r w:rsidRPr="00AE4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т.ч</w:t>
      </w:r>
      <w:proofErr w:type="spellEnd"/>
      <w:r w:rsidRPr="00AE4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юридических лиц из них перенаправлено по принадлежности 69 обращений.</w:t>
      </w:r>
    </w:p>
    <w:p w:rsidR="00AE4A0E" w:rsidRPr="00AE4A0E" w:rsidRDefault="00AE4A0E" w:rsidP="00AE4A0E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4A0E" w:rsidRDefault="00AE4A0E" w:rsidP="00AE4A0E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Посредством почты (нарочно) поступило 376 обращений,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</w:t>
      </w:r>
      <w:r w:rsidRPr="00AE4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Интернет – 297.</w:t>
      </w:r>
    </w:p>
    <w:p w:rsidR="00AE4A0E" w:rsidRPr="00AE4A0E" w:rsidRDefault="00AE4A0E" w:rsidP="00AE4A0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4A0E" w:rsidRPr="00AE4A0E" w:rsidRDefault="00AE4A0E" w:rsidP="00AE4A0E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Доля поступивших обращений по сети Интернет составляет 42,3%, что свидетельствует о доступности сервиса, с использованием официальных страниц сайта Росреестра, для обращения в Управление.</w:t>
      </w:r>
    </w:p>
    <w:p w:rsidR="00AE4A0E" w:rsidRDefault="00AE4A0E" w:rsidP="00AE4A0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4A0E" w:rsidRDefault="00AE4A0E" w:rsidP="00AE4A0E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Наибольшее количество обращений поступило от граждан - 612, от юридических лиц – 84. </w:t>
      </w:r>
    </w:p>
    <w:p w:rsidR="00AE4A0E" w:rsidRPr="00AE4A0E" w:rsidRDefault="00AE4A0E" w:rsidP="00AE4A0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4A0E" w:rsidRDefault="00AE4A0E" w:rsidP="00AE4A0E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поступающие в Управление обращения рассматриваются в установленные законодательством сроки. Для подачи заявления можно воспользоваться интернет сервисом Росреестра, путем заполнения специальной формы «Обращения граждан </w:t>
      </w:r>
      <w:proofErr w:type="spellStart"/>
      <w:r w:rsidRPr="00AE4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online</w:t>
      </w:r>
      <w:proofErr w:type="spellEnd"/>
      <w:r w:rsidRPr="00AE4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на официальном сайте Росреестра; путем направления письменного обращения по почтовому адресу Управления: г. Волгоград, ул. Калинина д.4, в письменном виде по факсу; через Единый портал государственных и муниципальных услуг; через Ведомственный центр телефонного обслуживания Росреестра.</w:t>
      </w:r>
    </w:p>
    <w:p w:rsidR="00AE4A0E" w:rsidRPr="00AE4A0E" w:rsidRDefault="00AE4A0E" w:rsidP="00AE4A0E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5CE3" w:rsidRDefault="00AE4A0E" w:rsidP="00AE4A0E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E4A0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«Д</w:t>
      </w:r>
      <w:r w:rsidRPr="00AE4A0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еятельность Управления нацелена на повышение удовлетворенности граждан, использование результатов оценки гражданами эффективности деятельности Управления, а также на проведение комплекса мероприятий, направленных на повышение качества и до</w:t>
      </w:r>
      <w:r w:rsidRPr="00AE4A0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ступности государственных услуг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- добавила </w:t>
      </w:r>
      <w:r w:rsidRPr="00AE4A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Наталья Шмелева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заместитель руководителя Управления.</w:t>
      </w:r>
    </w:p>
    <w:p w:rsidR="00CF355E" w:rsidRDefault="00CF355E" w:rsidP="008C73B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8A0F9A" w:rsidRPr="00655FED" w:rsidRDefault="008A0F9A" w:rsidP="008C73B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lastRenderedPageBreak/>
        <w:t>С уважением,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A15948" w:rsidRPr="00AD45C1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CA5A50">
        <w:rPr>
          <w:rFonts w:ascii="Times New Roman" w:hAnsi="Times New Roman" w:cs="Times New Roman"/>
          <w:sz w:val="28"/>
          <w:szCs w:val="28"/>
          <w:lang w:val="en-US"/>
        </w:rPr>
        <w:t>: +7(9</w:t>
      </w:r>
      <w:r w:rsidR="0082381C" w:rsidRPr="00CA5A50">
        <w:rPr>
          <w:rFonts w:ascii="Times New Roman" w:hAnsi="Times New Roman" w:cs="Times New Roman"/>
          <w:sz w:val="28"/>
          <w:szCs w:val="28"/>
          <w:lang w:val="en-US"/>
        </w:rPr>
        <w:t>87</w:t>
      </w:r>
      <w:r w:rsidRPr="00CA5A50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82381C" w:rsidRPr="00CA5A50">
        <w:rPr>
          <w:rFonts w:ascii="Times New Roman" w:hAnsi="Times New Roman" w:cs="Times New Roman"/>
          <w:sz w:val="28"/>
          <w:szCs w:val="28"/>
          <w:lang w:val="en-US"/>
        </w:rPr>
        <w:t>378-56-6</w:t>
      </w:r>
      <w:r w:rsidR="0082381C" w:rsidRPr="00AD45C1">
        <w:rPr>
          <w:rFonts w:ascii="Times New Roman" w:hAnsi="Times New Roman" w:cs="Times New Roman"/>
          <w:sz w:val="28"/>
          <w:szCs w:val="28"/>
          <w:lang w:val="en-US"/>
        </w:rPr>
        <w:t>0</w:t>
      </w:r>
    </w:p>
    <w:p w:rsidR="00982F3E" w:rsidRPr="00C30038" w:rsidRDefault="00A15948" w:rsidP="008C73B9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r w:rsidR="00C118A0" w:rsidRPr="00C118A0">
        <w:rPr>
          <w:rStyle w:val="a6"/>
          <w:rFonts w:ascii="Times New Roman" w:hAnsi="Times New Roman" w:cs="Times New Roman"/>
          <w:sz w:val="28"/>
          <w:szCs w:val="28"/>
          <w:lang w:val="en-US"/>
        </w:rPr>
        <w:t>balanovsky.y@r34.rosreestr.ru</w:t>
      </w:r>
    </w:p>
    <w:sectPr w:rsidR="00982F3E" w:rsidRPr="00C30038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24691"/>
    <w:rsid w:val="00027AE0"/>
    <w:rsid w:val="0003004F"/>
    <w:rsid w:val="00030547"/>
    <w:rsid w:val="00044F61"/>
    <w:rsid w:val="00047C66"/>
    <w:rsid w:val="0006192C"/>
    <w:rsid w:val="00065F13"/>
    <w:rsid w:val="00071FC2"/>
    <w:rsid w:val="00074751"/>
    <w:rsid w:val="000748AC"/>
    <w:rsid w:val="00090F97"/>
    <w:rsid w:val="00096377"/>
    <w:rsid w:val="000A5621"/>
    <w:rsid w:val="000B50EE"/>
    <w:rsid w:val="000B54A2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26945"/>
    <w:rsid w:val="001411F8"/>
    <w:rsid w:val="00163A82"/>
    <w:rsid w:val="00172446"/>
    <w:rsid w:val="001826C4"/>
    <w:rsid w:val="001A0DB9"/>
    <w:rsid w:val="001C1C3B"/>
    <w:rsid w:val="001C2D12"/>
    <w:rsid w:val="001C3EBF"/>
    <w:rsid w:val="001C7512"/>
    <w:rsid w:val="001F7DE3"/>
    <w:rsid w:val="00203288"/>
    <w:rsid w:val="00204DE5"/>
    <w:rsid w:val="00207FC4"/>
    <w:rsid w:val="00211C4D"/>
    <w:rsid w:val="0022558D"/>
    <w:rsid w:val="0023455F"/>
    <w:rsid w:val="00236A08"/>
    <w:rsid w:val="002459AE"/>
    <w:rsid w:val="00246A05"/>
    <w:rsid w:val="002509F8"/>
    <w:rsid w:val="00255227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26921"/>
    <w:rsid w:val="003405EA"/>
    <w:rsid w:val="00347E65"/>
    <w:rsid w:val="00354679"/>
    <w:rsid w:val="003621AE"/>
    <w:rsid w:val="00371677"/>
    <w:rsid w:val="00371D30"/>
    <w:rsid w:val="00374E7F"/>
    <w:rsid w:val="0038748B"/>
    <w:rsid w:val="00390431"/>
    <w:rsid w:val="003904D0"/>
    <w:rsid w:val="00396077"/>
    <w:rsid w:val="0039701D"/>
    <w:rsid w:val="003A4429"/>
    <w:rsid w:val="003A4840"/>
    <w:rsid w:val="003A58BD"/>
    <w:rsid w:val="003B4379"/>
    <w:rsid w:val="003B68F0"/>
    <w:rsid w:val="003B6F8A"/>
    <w:rsid w:val="003D0CA1"/>
    <w:rsid w:val="003D530A"/>
    <w:rsid w:val="003D5B54"/>
    <w:rsid w:val="003D5D13"/>
    <w:rsid w:val="003D691B"/>
    <w:rsid w:val="003E4FD8"/>
    <w:rsid w:val="003F6FCF"/>
    <w:rsid w:val="004015AE"/>
    <w:rsid w:val="004019C3"/>
    <w:rsid w:val="004027C9"/>
    <w:rsid w:val="00411A1A"/>
    <w:rsid w:val="00414C97"/>
    <w:rsid w:val="00420E3B"/>
    <w:rsid w:val="004269D5"/>
    <w:rsid w:val="004440C8"/>
    <w:rsid w:val="0046065F"/>
    <w:rsid w:val="00473BC2"/>
    <w:rsid w:val="00480528"/>
    <w:rsid w:val="00480F73"/>
    <w:rsid w:val="004815EF"/>
    <w:rsid w:val="00483C98"/>
    <w:rsid w:val="00485DEE"/>
    <w:rsid w:val="004911AC"/>
    <w:rsid w:val="00493BD9"/>
    <w:rsid w:val="00494918"/>
    <w:rsid w:val="00496389"/>
    <w:rsid w:val="004A0E11"/>
    <w:rsid w:val="004B01AA"/>
    <w:rsid w:val="004B0A72"/>
    <w:rsid w:val="004B2753"/>
    <w:rsid w:val="004B2CCE"/>
    <w:rsid w:val="004B62C7"/>
    <w:rsid w:val="004C17E0"/>
    <w:rsid w:val="004E074F"/>
    <w:rsid w:val="004F0118"/>
    <w:rsid w:val="004F2F37"/>
    <w:rsid w:val="00502DFF"/>
    <w:rsid w:val="00530F35"/>
    <w:rsid w:val="00552B41"/>
    <w:rsid w:val="005618D7"/>
    <w:rsid w:val="005668D1"/>
    <w:rsid w:val="00567BA9"/>
    <w:rsid w:val="005719DA"/>
    <w:rsid w:val="0057299B"/>
    <w:rsid w:val="00597F11"/>
    <w:rsid w:val="005A06B5"/>
    <w:rsid w:val="005A7EC0"/>
    <w:rsid w:val="005B22D1"/>
    <w:rsid w:val="005B5A00"/>
    <w:rsid w:val="005E59E4"/>
    <w:rsid w:val="005F2090"/>
    <w:rsid w:val="00610379"/>
    <w:rsid w:val="00613388"/>
    <w:rsid w:val="0062407E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F3CE2"/>
    <w:rsid w:val="006F4D80"/>
    <w:rsid w:val="006F731E"/>
    <w:rsid w:val="00704BA0"/>
    <w:rsid w:val="00704C94"/>
    <w:rsid w:val="00711A67"/>
    <w:rsid w:val="00712814"/>
    <w:rsid w:val="007452C0"/>
    <w:rsid w:val="0074736D"/>
    <w:rsid w:val="007475B2"/>
    <w:rsid w:val="00760474"/>
    <w:rsid w:val="00764F92"/>
    <w:rsid w:val="00765706"/>
    <w:rsid w:val="0077146B"/>
    <w:rsid w:val="00775CE3"/>
    <w:rsid w:val="00785CA9"/>
    <w:rsid w:val="00786990"/>
    <w:rsid w:val="007A2F2B"/>
    <w:rsid w:val="007B7E40"/>
    <w:rsid w:val="007C7F14"/>
    <w:rsid w:val="007D0B6D"/>
    <w:rsid w:val="007D1172"/>
    <w:rsid w:val="007D7F5A"/>
    <w:rsid w:val="007E4DF4"/>
    <w:rsid w:val="007F594A"/>
    <w:rsid w:val="008040F7"/>
    <w:rsid w:val="008045A5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A0F9A"/>
    <w:rsid w:val="008C73B9"/>
    <w:rsid w:val="008D4A54"/>
    <w:rsid w:val="008D4B53"/>
    <w:rsid w:val="008E2763"/>
    <w:rsid w:val="008E2A5C"/>
    <w:rsid w:val="008E3F79"/>
    <w:rsid w:val="008E7241"/>
    <w:rsid w:val="008F4B60"/>
    <w:rsid w:val="00901D0B"/>
    <w:rsid w:val="00914370"/>
    <w:rsid w:val="0091680E"/>
    <w:rsid w:val="009172F6"/>
    <w:rsid w:val="0092026C"/>
    <w:rsid w:val="00945583"/>
    <w:rsid w:val="00947CC1"/>
    <w:rsid w:val="00950A45"/>
    <w:rsid w:val="00952597"/>
    <w:rsid w:val="009626DD"/>
    <w:rsid w:val="009645B3"/>
    <w:rsid w:val="009704CE"/>
    <w:rsid w:val="00976BF5"/>
    <w:rsid w:val="00980B75"/>
    <w:rsid w:val="00982C38"/>
    <w:rsid w:val="00982F3E"/>
    <w:rsid w:val="00986974"/>
    <w:rsid w:val="009A06B7"/>
    <w:rsid w:val="009B51FF"/>
    <w:rsid w:val="009B5F51"/>
    <w:rsid w:val="009C2BC7"/>
    <w:rsid w:val="009C6AC3"/>
    <w:rsid w:val="009D1703"/>
    <w:rsid w:val="00A00521"/>
    <w:rsid w:val="00A147D9"/>
    <w:rsid w:val="00A15948"/>
    <w:rsid w:val="00A2025B"/>
    <w:rsid w:val="00A21284"/>
    <w:rsid w:val="00A31D7F"/>
    <w:rsid w:val="00A36083"/>
    <w:rsid w:val="00A42FC1"/>
    <w:rsid w:val="00A43B8A"/>
    <w:rsid w:val="00A5473A"/>
    <w:rsid w:val="00A55914"/>
    <w:rsid w:val="00A6364E"/>
    <w:rsid w:val="00A81AE1"/>
    <w:rsid w:val="00A83876"/>
    <w:rsid w:val="00A8567D"/>
    <w:rsid w:val="00A94711"/>
    <w:rsid w:val="00A97F85"/>
    <w:rsid w:val="00AA039F"/>
    <w:rsid w:val="00AA32D2"/>
    <w:rsid w:val="00AA3AA4"/>
    <w:rsid w:val="00AB0099"/>
    <w:rsid w:val="00AC6BBA"/>
    <w:rsid w:val="00AD010D"/>
    <w:rsid w:val="00AD3FA6"/>
    <w:rsid w:val="00AD45C1"/>
    <w:rsid w:val="00AE4A0E"/>
    <w:rsid w:val="00AE5576"/>
    <w:rsid w:val="00AF3F05"/>
    <w:rsid w:val="00AF588D"/>
    <w:rsid w:val="00B01EF9"/>
    <w:rsid w:val="00B04B8D"/>
    <w:rsid w:val="00B0790E"/>
    <w:rsid w:val="00B14DDE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4585"/>
    <w:rsid w:val="00BC5C0B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C9C"/>
    <w:rsid w:val="00C43576"/>
    <w:rsid w:val="00C50162"/>
    <w:rsid w:val="00C57F37"/>
    <w:rsid w:val="00C728C0"/>
    <w:rsid w:val="00C83B07"/>
    <w:rsid w:val="00C844F1"/>
    <w:rsid w:val="00CA18B1"/>
    <w:rsid w:val="00CA2DD6"/>
    <w:rsid w:val="00CA5A50"/>
    <w:rsid w:val="00CB3600"/>
    <w:rsid w:val="00CB4FAE"/>
    <w:rsid w:val="00CC3552"/>
    <w:rsid w:val="00CD34EA"/>
    <w:rsid w:val="00CD3DFC"/>
    <w:rsid w:val="00CD5A23"/>
    <w:rsid w:val="00CF355E"/>
    <w:rsid w:val="00D0084E"/>
    <w:rsid w:val="00D1243D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855B5"/>
    <w:rsid w:val="00D86A44"/>
    <w:rsid w:val="00D9481D"/>
    <w:rsid w:val="00D949FD"/>
    <w:rsid w:val="00DA0C46"/>
    <w:rsid w:val="00DA121F"/>
    <w:rsid w:val="00DA4E9F"/>
    <w:rsid w:val="00DA7837"/>
    <w:rsid w:val="00DA7B95"/>
    <w:rsid w:val="00DC0673"/>
    <w:rsid w:val="00DD6183"/>
    <w:rsid w:val="00DD7F15"/>
    <w:rsid w:val="00DE140F"/>
    <w:rsid w:val="00DE5AF8"/>
    <w:rsid w:val="00DE701A"/>
    <w:rsid w:val="00DF2694"/>
    <w:rsid w:val="00DF3BC1"/>
    <w:rsid w:val="00E03CD8"/>
    <w:rsid w:val="00E04599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701FC"/>
    <w:rsid w:val="00E77C7E"/>
    <w:rsid w:val="00E837DE"/>
    <w:rsid w:val="00E867E4"/>
    <w:rsid w:val="00E92E46"/>
    <w:rsid w:val="00EA2540"/>
    <w:rsid w:val="00EB0D2F"/>
    <w:rsid w:val="00EC3334"/>
    <w:rsid w:val="00EC4158"/>
    <w:rsid w:val="00EC55D4"/>
    <w:rsid w:val="00EF0B7A"/>
    <w:rsid w:val="00EF3F2F"/>
    <w:rsid w:val="00F0765E"/>
    <w:rsid w:val="00F12C83"/>
    <w:rsid w:val="00F17C20"/>
    <w:rsid w:val="00F21592"/>
    <w:rsid w:val="00F2464B"/>
    <w:rsid w:val="00F323C6"/>
    <w:rsid w:val="00F32E44"/>
    <w:rsid w:val="00F44C7E"/>
    <w:rsid w:val="00F44D98"/>
    <w:rsid w:val="00F50C23"/>
    <w:rsid w:val="00F534D2"/>
    <w:rsid w:val="00F54114"/>
    <w:rsid w:val="00F550F9"/>
    <w:rsid w:val="00F56A5E"/>
    <w:rsid w:val="00F759B1"/>
    <w:rsid w:val="00F82CBD"/>
    <w:rsid w:val="00FA587F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4F2F"/>
    <w:rsid w:val="00FF1F76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Балановский Ян Олегович</cp:lastModifiedBy>
  <cp:revision>2</cp:revision>
  <cp:lastPrinted>2023-04-24T13:21:00Z</cp:lastPrinted>
  <dcterms:created xsi:type="dcterms:W3CDTF">2023-08-02T11:07:00Z</dcterms:created>
  <dcterms:modified xsi:type="dcterms:W3CDTF">2023-08-02T11:07:00Z</dcterms:modified>
</cp:coreProperties>
</file>